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73553" w14:textId="63CDF9FD" w:rsidR="00B67AB9" w:rsidRDefault="00B67AB9" w:rsidP="00B67AB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8500807" wp14:editId="1150CCD0">
            <wp:extent cx="3596640" cy="1048385"/>
            <wp:effectExtent l="0" t="0" r="381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FC421D" w14:textId="77777777" w:rsidR="00B67AB9" w:rsidRDefault="00B67AB9" w:rsidP="00B67AB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9033D9F" w14:textId="14659AFA" w:rsidR="00F22C07" w:rsidRDefault="00F22C07" w:rsidP="00D3216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F22C07">
        <w:rPr>
          <w:rFonts w:ascii="Times New Roman" w:hAnsi="Times New Roman" w:cs="Times New Roman"/>
          <w:b/>
          <w:sz w:val="28"/>
          <w:szCs w:val="28"/>
          <w:lang w:val="ru-RU"/>
        </w:rPr>
        <w:t>Алаяқтар</w:t>
      </w:r>
      <w:proofErr w:type="spellEnd"/>
      <w:r w:rsidRPr="00F22C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су </w:t>
      </w:r>
      <w:proofErr w:type="spellStart"/>
      <w:r w:rsidRPr="00F22C07">
        <w:rPr>
          <w:rFonts w:ascii="Times New Roman" w:hAnsi="Times New Roman" w:cs="Times New Roman"/>
          <w:b/>
          <w:sz w:val="28"/>
          <w:szCs w:val="28"/>
          <w:lang w:val="ru-RU"/>
        </w:rPr>
        <w:t>тасқыны</w:t>
      </w:r>
      <w:proofErr w:type="spellEnd"/>
      <w:r w:rsidRPr="00F22C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22C07">
        <w:rPr>
          <w:rFonts w:ascii="Times New Roman" w:hAnsi="Times New Roman" w:cs="Times New Roman"/>
          <w:b/>
          <w:sz w:val="28"/>
          <w:szCs w:val="28"/>
          <w:lang w:val="ru-RU"/>
        </w:rPr>
        <w:t>жағдайын</w:t>
      </w:r>
      <w:proofErr w:type="spellEnd"/>
      <w:r w:rsidRPr="00F22C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22C07">
        <w:rPr>
          <w:rFonts w:ascii="Times New Roman" w:hAnsi="Times New Roman" w:cs="Times New Roman"/>
          <w:b/>
          <w:sz w:val="28"/>
          <w:szCs w:val="28"/>
          <w:lang w:val="ru-RU"/>
        </w:rPr>
        <w:t>азаматтарды</w:t>
      </w:r>
      <w:proofErr w:type="spellEnd"/>
      <w:r w:rsidRPr="00F22C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22C07">
        <w:rPr>
          <w:rFonts w:ascii="Times New Roman" w:hAnsi="Times New Roman" w:cs="Times New Roman"/>
          <w:b/>
          <w:sz w:val="28"/>
          <w:szCs w:val="28"/>
          <w:lang w:val="ru-RU"/>
        </w:rPr>
        <w:t>алдау</w:t>
      </w:r>
      <w:proofErr w:type="spellEnd"/>
      <w:r w:rsidRPr="00F22C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22C07">
        <w:rPr>
          <w:rFonts w:ascii="Times New Roman" w:hAnsi="Times New Roman" w:cs="Times New Roman"/>
          <w:b/>
          <w:sz w:val="28"/>
          <w:szCs w:val="28"/>
          <w:lang w:val="ru-RU"/>
        </w:rPr>
        <w:t>үшін</w:t>
      </w:r>
      <w:proofErr w:type="spellEnd"/>
      <w:r w:rsidRPr="00F22C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22C07">
        <w:rPr>
          <w:rFonts w:ascii="Times New Roman" w:hAnsi="Times New Roman" w:cs="Times New Roman"/>
          <w:b/>
          <w:sz w:val="28"/>
          <w:szCs w:val="28"/>
          <w:lang w:val="ru-RU"/>
        </w:rPr>
        <w:t>пайдалан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уда</w:t>
      </w:r>
      <w:proofErr w:type="spellEnd"/>
    </w:p>
    <w:p w14:paraId="23E4492E" w14:textId="77777777" w:rsidR="00B659DC" w:rsidRPr="00541DD3" w:rsidRDefault="00B659DC" w:rsidP="00D3216E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14:paraId="74644760" w14:textId="250B40FA" w:rsidR="00502EEB" w:rsidRPr="0086327E" w:rsidRDefault="00502EEB" w:rsidP="00502EEB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r w:rsidRPr="00502EEB">
        <w:rPr>
          <w:rFonts w:ascii="Times New Roman" w:hAnsi="Times New Roman" w:cs="Times New Roman"/>
          <w:i/>
          <w:sz w:val="28"/>
          <w:szCs w:val="28"/>
          <w:lang w:val="ru-RU"/>
        </w:rPr>
        <w:t>Ж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еке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сәйкестендіру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247964">
        <w:rPr>
          <w:rFonts w:ascii="Times New Roman" w:hAnsi="Times New Roman" w:cs="Times New Roman"/>
          <w:i/>
          <w:sz w:val="28"/>
          <w:szCs w:val="28"/>
          <w:lang w:val="ru-RU"/>
        </w:rPr>
        <w:t>нөміріңізді</w:t>
      </w:r>
      <w:proofErr w:type="spellEnd"/>
      <w:r w:rsidR="0024796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502EEB">
        <w:rPr>
          <w:rFonts w:ascii="Times New Roman" w:hAnsi="Times New Roman" w:cs="Times New Roman"/>
          <w:i/>
          <w:sz w:val="28"/>
          <w:szCs w:val="28"/>
          <w:lang w:val="ru-RU"/>
        </w:rPr>
        <w:t>төлемдердің</w:t>
      </w:r>
      <w:proofErr w:type="spellEnd"/>
      <w:r w:rsidRPr="00502EE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бар-</w:t>
      </w:r>
      <w:proofErr w:type="spellStart"/>
      <w:r w:rsidRPr="00502EEB">
        <w:rPr>
          <w:rFonts w:ascii="Times New Roman" w:hAnsi="Times New Roman" w:cs="Times New Roman"/>
          <w:i/>
          <w:sz w:val="28"/>
          <w:szCs w:val="28"/>
          <w:lang w:val="ru-RU"/>
        </w:rPr>
        <w:t>жоғын</w:t>
      </w:r>
      <w:r w:rsidR="00247964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proofErr w:type="spellEnd"/>
      <w:r w:rsidRPr="00502EE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502EEB">
        <w:rPr>
          <w:rFonts w:ascii="Times New Roman" w:hAnsi="Times New Roman" w:cs="Times New Roman"/>
          <w:i/>
          <w:sz w:val="28"/>
          <w:szCs w:val="28"/>
          <w:lang w:val="ru-RU"/>
        </w:rPr>
        <w:t>тексеріңіз</w:t>
      </w:r>
      <w:proofErr w:type="spellEnd"/>
      <w:r w:rsidR="00247964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  <w:r w:rsidRPr="00502EEB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="00E5295E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="00247964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proofErr w:type="spellStart"/>
      <w:r w:rsidR="00E5295E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="00E5295E" w:rsidRPr="00502EEB">
        <w:rPr>
          <w:rFonts w:ascii="Times New Roman" w:hAnsi="Times New Roman" w:cs="Times New Roman"/>
          <w:i/>
          <w:sz w:val="28"/>
          <w:szCs w:val="28"/>
          <w:lang w:val="ru-RU"/>
        </w:rPr>
        <w:t>ілтеме</w:t>
      </w:r>
      <w:r w:rsidR="00E5295E">
        <w:rPr>
          <w:rFonts w:ascii="Times New Roman" w:hAnsi="Times New Roman" w:cs="Times New Roman"/>
          <w:i/>
          <w:sz w:val="28"/>
          <w:szCs w:val="28"/>
          <w:lang w:val="ru-RU"/>
        </w:rPr>
        <w:t>ге</w:t>
      </w:r>
      <w:proofErr w:type="spellEnd"/>
      <w:r w:rsidR="00E5295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E5295E">
        <w:rPr>
          <w:rFonts w:ascii="Times New Roman" w:hAnsi="Times New Roman" w:cs="Times New Roman"/>
          <w:i/>
          <w:sz w:val="28"/>
          <w:szCs w:val="28"/>
          <w:lang w:val="ru-RU"/>
        </w:rPr>
        <w:t>басып</w:t>
      </w:r>
      <w:proofErr w:type="spellEnd"/>
      <w:r w:rsidR="00E5295E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502EEB">
        <w:rPr>
          <w:rFonts w:ascii="Times New Roman" w:hAnsi="Times New Roman" w:cs="Times New Roman"/>
          <w:i/>
          <w:sz w:val="28"/>
          <w:szCs w:val="28"/>
          <w:lang w:val="ru-RU"/>
        </w:rPr>
        <w:t xml:space="preserve">3 млн </w:t>
      </w:r>
      <w:proofErr w:type="spellStart"/>
      <w:r w:rsidRPr="00502EEB">
        <w:rPr>
          <w:rFonts w:ascii="Times New Roman" w:hAnsi="Times New Roman" w:cs="Times New Roman"/>
          <w:i/>
          <w:sz w:val="28"/>
          <w:szCs w:val="28"/>
          <w:lang w:val="ru-RU"/>
        </w:rPr>
        <w:t>теңгеге</w:t>
      </w:r>
      <w:proofErr w:type="spellEnd"/>
      <w:r w:rsidRPr="00502EE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502EEB">
        <w:rPr>
          <w:rFonts w:ascii="Times New Roman" w:hAnsi="Times New Roman" w:cs="Times New Roman"/>
          <w:i/>
          <w:sz w:val="28"/>
          <w:szCs w:val="28"/>
          <w:lang w:val="ru-RU"/>
        </w:rPr>
        <w:t>дейін</w:t>
      </w:r>
      <w:proofErr w:type="spellEnd"/>
      <w:r w:rsidRPr="00502EE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502EEB">
        <w:rPr>
          <w:rFonts w:ascii="Times New Roman" w:hAnsi="Times New Roman" w:cs="Times New Roman"/>
          <w:i/>
          <w:sz w:val="28"/>
          <w:szCs w:val="28"/>
          <w:lang w:val="ru-RU"/>
        </w:rPr>
        <w:t>өтемақы</w:t>
      </w:r>
      <w:proofErr w:type="spellEnd"/>
      <w:r w:rsidRPr="00502EE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502EEB">
        <w:rPr>
          <w:rFonts w:ascii="Times New Roman" w:hAnsi="Times New Roman" w:cs="Times New Roman"/>
          <w:i/>
          <w:sz w:val="28"/>
          <w:szCs w:val="28"/>
          <w:lang w:val="ru-RU"/>
        </w:rPr>
        <w:t>алыңыз</w:t>
      </w:r>
      <w:proofErr w:type="spellEnd"/>
      <w:r w:rsidRPr="00502EEB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247964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  <w:r w:rsidRPr="00502EEB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="00247964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proofErr w:type="spellStart"/>
      <w:r w:rsidR="00247964">
        <w:rPr>
          <w:rFonts w:ascii="Times New Roman" w:hAnsi="Times New Roman" w:cs="Times New Roman"/>
          <w:i/>
          <w:sz w:val="28"/>
          <w:szCs w:val="28"/>
          <w:lang w:val="ru-RU"/>
        </w:rPr>
        <w:t>М</w:t>
      </w:r>
      <w:r w:rsidRPr="00502EEB">
        <w:rPr>
          <w:rFonts w:ascii="Times New Roman" w:hAnsi="Times New Roman" w:cs="Times New Roman"/>
          <w:i/>
          <w:sz w:val="28"/>
          <w:szCs w:val="28"/>
          <w:lang w:val="ru-RU"/>
        </w:rPr>
        <w:t>емлекеттен</w:t>
      </w:r>
      <w:proofErr w:type="spellEnd"/>
      <w:r w:rsidRPr="00502EE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FE2E66">
        <w:rPr>
          <w:rFonts w:ascii="Times New Roman" w:hAnsi="Times New Roman" w:cs="Times New Roman"/>
          <w:i/>
          <w:sz w:val="28"/>
          <w:szCs w:val="28"/>
          <w:lang w:val="ru-RU"/>
        </w:rPr>
        <w:t>тезірек</w:t>
      </w:r>
      <w:proofErr w:type="spellEnd"/>
      <w:r w:rsidR="00FE2E6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502EEB">
        <w:rPr>
          <w:rFonts w:ascii="Times New Roman" w:hAnsi="Times New Roman" w:cs="Times New Roman"/>
          <w:i/>
          <w:sz w:val="28"/>
          <w:szCs w:val="28"/>
          <w:lang w:val="ru-RU"/>
        </w:rPr>
        <w:t>жәрдемақы</w:t>
      </w:r>
      <w:proofErr w:type="spellEnd"/>
      <w:r w:rsidRPr="00502EE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502EEB">
        <w:rPr>
          <w:rFonts w:ascii="Times New Roman" w:hAnsi="Times New Roman" w:cs="Times New Roman"/>
          <w:i/>
          <w:sz w:val="28"/>
          <w:szCs w:val="28"/>
          <w:lang w:val="ru-RU"/>
        </w:rPr>
        <w:t>алыңыз</w:t>
      </w:r>
      <w:proofErr w:type="spellEnd"/>
      <w:r w:rsidR="00247964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  <w:r w:rsidRPr="00502EE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-</w:t>
      </w:r>
      <w:r w:rsidR="0024796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502EEB">
        <w:rPr>
          <w:rFonts w:ascii="Times New Roman" w:hAnsi="Times New Roman" w:cs="Times New Roman"/>
          <w:i/>
          <w:sz w:val="28"/>
          <w:szCs w:val="28"/>
          <w:lang w:val="ru-RU"/>
        </w:rPr>
        <w:t>әлеуметтік</w:t>
      </w:r>
      <w:proofErr w:type="spellEnd"/>
      <w:r w:rsidRPr="00502EE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502EEB">
        <w:rPr>
          <w:rFonts w:ascii="Times New Roman" w:hAnsi="Times New Roman" w:cs="Times New Roman"/>
          <w:i/>
          <w:sz w:val="28"/>
          <w:szCs w:val="28"/>
          <w:lang w:val="ru-RU"/>
        </w:rPr>
        <w:t>желілерде</w:t>
      </w:r>
      <w:proofErr w:type="spellEnd"/>
      <w:r w:rsidRPr="00502EE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247964" w:rsidRPr="00502EEB">
        <w:rPr>
          <w:rFonts w:ascii="Times New Roman" w:hAnsi="Times New Roman" w:cs="Times New Roman"/>
          <w:i/>
          <w:sz w:val="28"/>
          <w:szCs w:val="28"/>
          <w:lang w:val="ru-RU"/>
        </w:rPr>
        <w:t>қаскүнемдер</w:t>
      </w:r>
      <w:proofErr w:type="spellEnd"/>
      <w:r w:rsidR="00247964" w:rsidRPr="00502EE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247964">
        <w:rPr>
          <w:rFonts w:ascii="Times New Roman" w:hAnsi="Times New Roman" w:cs="Times New Roman"/>
          <w:i/>
          <w:sz w:val="28"/>
          <w:szCs w:val="28"/>
          <w:lang w:val="ru-RU"/>
        </w:rPr>
        <w:t>осындай</w:t>
      </w:r>
      <w:proofErr w:type="spellEnd"/>
      <w:r w:rsidR="0024796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247964">
        <w:rPr>
          <w:rFonts w:ascii="Times New Roman" w:hAnsi="Times New Roman" w:cs="Times New Roman"/>
          <w:i/>
          <w:sz w:val="28"/>
          <w:szCs w:val="28"/>
          <w:lang w:val="ru-RU"/>
        </w:rPr>
        <w:t>сынды</w:t>
      </w:r>
      <w:proofErr w:type="spellEnd"/>
      <w:r w:rsidR="0024796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FE2E66">
        <w:rPr>
          <w:rFonts w:ascii="Times New Roman" w:hAnsi="Times New Roman" w:cs="Times New Roman"/>
          <w:i/>
          <w:sz w:val="28"/>
          <w:szCs w:val="28"/>
          <w:lang w:val="ru-RU"/>
        </w:rPr>
        <w:t>жалған</w:t>
      </w:r>
      <w:proofErr w:type="spellEnd"/>
      <w:r w:rsidR="00FE2E6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247964" w:rsidRPr="00502EEB">
        <w:rPr>
          <w:rFonts w:ascii="Times New Roman" w:hAnsi="Times New Roman" w:cs="Times New Roman"/>
          <w:i/>
          <w:sz w:val="28"/>
          <w:szCs w:val="28"/>
          <w:lang w:val="ru-RU"/>
        </w:rPr>
        <w:t>ақпарат</w:t>
      </w:r>
      <w:r w:rsidR="00FE2E66">
        <w:rPr>
          <w:rFonts w:ascii="Times New Roman" w:hAnsi="Times New Roman" w:cs="Times New Roman"/>
          <w:i/>
          <w:sz w:val="28"/>
          <w:szCs w:val="28"/>
          <w:lang w:val="ru-RU"/>
        </w:rPr>
        <w:t>тар</w:t>
      </w:r>
      <w:proofErr w:type="spellEnd"/>
      <w:r w:rsidR="00FE2E6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FE2E66">
        <w:rPr>
          <w:rFonts w:ascii="Times New Roman" w:hAnsi="Times New Roman" w:cs="Times New Roman"/>
          <w:i/>
          <w:sz w:val="28"/>
          <w:szCs w:val="28"/>
          <w:lang w:val="ru-RU"/>
        </w:rPr>
        <w:t>орналастырып</w:t>
      </w:r>
      <w:proofErr w:type="spellEnd"/>
      <w:r w:rsidR="00FE2E66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502EEB">
        <w:rPr>
          <w:rFonts w:ascii="Times New Roman" w:hAnsi="Times New Roman" w:cs="Times New Roman"/>
          <w:i/>
          <w:sz w:val="28"/>
          <w:szCs w:val="28"/>
          <w:lang w:val="ru-RU"/>
        </w:rPr>
        <w:t>Қазақстандықтардың</w:t>
      </w:r>
      <w:proofErr w:type="spellEnd"/>
      <w:r w:rsidRPr="00502EE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502EEB">
        <w:rPr>
          <w:rFonts w:ascii="Times New Roman" w:hAnsi="Times New Roman" w:cs="Times New Roman"/>
          <w:i/>
          <w:sz w:val="28"/>
          <w:szCs w:val="28"/>
          <w:lang w:val="ru-RU"/>
        </w:rPr>
        <w:t>дербес</w:t>
      </w:r>
      <w:proofErr w:type="spellEnd"/>
      <w:r w:rsidRPr="00502EE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502EEB">
        <w:rPr>
          <w:rFonts w:ascii="Times New Roman" w:hAnsi="Times New Roman" w:cs="Times New Roman"/>
          <w:i/>
          <w:sz w:val="28"/>
          <w:szCs w:val="28"/>
          <w:lang w:val="ru-RU"/>
        </w:rPr>
        <w:t>деректерін</w:t>
      </w:r>
      <w:proofErr w:type="spellEnd"/>
      <w:r w:rsidRPr="00502EE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FE2E66">
        <w:rPr>
          <w:rFonts w:ascii="Times New Roman" w:hAnsi="Times New Roman" w:cs="Times New Roman"/>
          <w:i/>
          <w:sz w:val="28"/>
          <w:szCs w:val="28"/>
          <w:lang w:val="ru-RU"/>
        </w:rPr>
        <w:t>қолға</w:t>
      </w:r>
      <w:proofErr w:type="spellEnd"/>
      <w:r w:rsidR="00FE2E6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FE2E66">
        <w:rPr>
          <w:rFonts w:ascii="Times New Roman" w:hAnsi="Times New Roman" w:cs="Times New Roman"/>
          <w:i/>
          <w:sz w:val="28"/>
          <w:szCs w:val="28"/>
          <w:lang w:val="ru-RU"/>
        </w:rPr>
        <w:t>түсіруге</w:t>
      </w:r>
      <w:proofErr w:type="spellEnd"/>
      <w:r w:rsidR="00FE2E6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FE2E66">
        <w:rPr>
          <w:rFonts w:ascii="Times New Roman" w:hAnsi="Times New Roman" w:cs="Times New Roman"/>
          <w:i/>
          <w:sz w:val="28"/>
          <w:szCs w:val="28"/>
          <w:lang w:val="ru-RU"/>
        </w:rPr>
        <w:t>тырысып</w:t>
      </w:r>
      <w:proofErr w:type="spellEnd"/>
      <w:r w:rsidR="00FE2E6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FE2E66">
        <w:rPr>
          <w:rFonts w:ascii="Times New Roman" w:hAnsi="Times New Roman" w:cs="Times New Roman"/>
          <w:i/>
          <w:sz w:val="28"/>
          <w:szCs w:val="28"/>
          <w:lang w:val="ru-RU"/>
        </w:rPr>
        <w:t>бағуда</w:t>
      </w:r>
      <w:proofErr w:type="spellEnd"/>
      <w:r w:rsidRPr="0086327E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14:paraId="57069D8C" w14:textId="3231D8E9" w:rsidR="00502EEB" w:rsidRPr="0086327E" w:rsidRDefault="00502EEB" w:rsidP="00502EEB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6327E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proofErr w:type="spellStart"/>
      <w:r w:rsidRPr="0086327E">
        <w:rPr>
          <w:rFonts w:ascii="Times New Roman" w:hAnsi="Times New Roman" w:cs="Times New Roman"/>
          <w:i/>
          <w:sz w:val="28"/>
          <w:szCs w:val="28"/>
          <w:lang w:val="ru-RU"/>
        </w:rPr>
        <w:t>Алаяқтықтың</w:t>
      </w:r>
      <w:proofErr w:type="spellEnd"/>
      <w:r w:rsidRPr="0086327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6327E">
        <w:rPr>
          <w:rFonts w:ascii="Times New Roman" w:hAnsi="Times New Roman" w:cs="Times New Roman"/>
          <w:i/>
          <w:sz w:val="28"/>
          <w:szCs w:val="28"/>
          <w:lang w:val="ru-RU"/>
        </w:rPr>
        <w:t>бұл</w:t>
      </w:r>
      <w:proofErr w:type="spellEnd"/>
      <w:r w:rsidRPr="0086327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6327E">
        <w:rPr>
          <w:rFonts w:ascii="Times New Roman" w:hAnsi="Times New Roman" w:cs="Times New Roman"/>
          <w:i/>
          <w:sz w:val="28"/>
          <w:szCs w:val="28"/>
          <w:lang w:val="ru-RU"/>
        </w:rPr>
        <w:t>түрі</w:t>
      </w:r>
      <w:proofErr w:type="spellEnd"/>
      <w:r w:rsidRPr="0086327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9E41C4" w:rsidRPr="0086327E">
        <w:rPr>
          <w:rFonts w:ascii="Times New Roman" w:hAnsi="Times New Roman" w:cs="Times New Roman"/>
          <w:i/>
          <w:sz w:val="28"/>
          <w:szCs w:val="28"/>
          <w:lang w:val="ru-RU"/>
        </w:rPr>
        <w:t>жаңа</w:t>
      </w:r>
      <w:proofErr w:type="spellEnd"/>
      <w:r w:rsidRPr="0086327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6327E">
        <w:rPr>
          <w:rFonts w:ascii="Times New Roman" w:hAnsi="Times New Roman" w:cs="Times New Roman"/>
          <w:i/>
          <w:sz w:val="28"/>
          <w:szCs w:val="28"/>
          <w:lang w:val="ru-RU"/>
        </w:rPr>
        <w:t>емес</w:t>
      </w:r>
      <w:proofErr w:type="spellEnd"/>
      <w:r w:rsidRPr="0086327E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="00FE2E66" w:rsidRPr="0086327E">
        <w:rPr>
          <w:rFonts w:ascii="Times New Roman" w:hAnsi="Times New Roman" w:cs="Times New Roman"/>
          <w:i/>
          <w:sz w:val="28"/>
          <w:szCs w:val="28"/>
          <w:lang w:val="ru-RU"/>
        </w:rPr>
        <w:t>алайда</w:t>
      </w:r>
      <w:proofErr w:type="spellEnd"/>
      <w:r w:rsidR="00FE2E66" w:rsidRPr="0086327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6327E">
        <w:rPr>
          <w:rFonts w:ascii="Times New Roman" w:hAnsi="Times New Roman" w:cs="Times New Roman"/>
          <w:i/>
          <w:sz w:val="28"/>
          <w:szCs w:val="28"/>
          <w:lang w:val="ru-RU"/>
        </w:rPr>
        <w:t>соған</w:t>
      </w:r>
      <w:proofErr w:type="spellEnd"/>
      <w:r w:rsidRPr="0086327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6327E">
        <w:rPr>
          <w:rFonts w:ascii="Times New Roman" w:hAnsi="Times New Roman" w:cs="Times New Roman"/>
          <w:i/>
          <w:sz w:val="28"/>
          <w:szCs w:val="28"/>
          <w:lang w:val="ru-RU"/>
        </w:rPr>
        <w:t>қарамастан</w:t>
      </w:r>
      <w:proofErr w:type="spellEnd"/>
      <w:r w:rsidRPr="0086327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6327E">
        <w:rPr>
          <w:rFonts w:ascii="Times New Roman" w:hAnsi="Times New Roman" w:cs="Times New Roman"/>
          <w:i/>
          <w:sz w:val="28"/>
          <w:szCs w:val="28"/>
          <w:lang w:val="ru-RU"/>
        </w:rPr>
        <w:t>кейбір</w:t>
      </w:r>
      <w:proofErr w:type="spellEnd"/>
      <w:r w:rsidRPr="0086327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6327E">
        <w:rPr>
          <w:rFonts w:ascii="Times New Roman" w:hAnsi="Times New Roman" w:cs="Times New Roman"/>
          <w:i/>
          <w:sz w:val="28"/>
          <w:szCs w:val="28"/>
          <w:lang w:val="ru-RU"/>
        </w:rPr>
        <w:t>азаматтар</w:t>
      </w:r>
      <w:proofErr w:type="spellEnd"/>
      <w:r w:rsidRPr="0086327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6327E">
        <w:rPr>
          <w:rFonts w:ascii="Times New Roman" w:hAnsi="Times New Roman" w:cs="Times New Roman"/>
          <w:i/>
          <w:sz w:val="28"/>
          <w:szCs w:val="28"/>
          <w:lang w:val="ru-RU"/>
        </w:rPr>
        <w:t>алаяқтардың</w:t>
      </w:r>
      <w:proofErr w:type="spellEnd"/>
      <w:r w:rsidRPr="0086327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FE2E66" w:rsidRPr="0086327E">
        <w:rPr>
          <w:rFonts w:ascii="Times New Roman" w:hAnsi="Times New Roman" w:cs="Times New Roman"/>
          <w:i/>
          <w:sz w:val="28"/>
          <w:szCs w:val="28"/>
          <w:lang w:val="ru-RU"/>
        </w:rPr>
        <w:t>айла-шарғыларын</w:t>
      </w:r>
      <w:r w:rsidR="00E5295E" w:rsidRPr="0086327E">
        <w:rPr>
          <w:rFonts w:ascii="Times New Roman" w:hAnsi="Times New Roman" w:cs="Times New Roman"/>
          <w:i/>
          <w:sz w:val="28"/>
          <w:szCs w:val="28"/>
          <w:lang w:val="ru-RU"/>
        </w:rPr>
        <w:t>ың</w:t>
      </w:r>
      <w:proofErr w:type="spellEnd"/>
      <w:r w:rsidR="00E5295E" w:rsidRPr="0086327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E5295E" w:rsidRPr="0086327E">
        <w:rPr>
          <w:rFonts w:ascii="Times New Roman" w:hAnsi="Times New Roman" w:cs="Times New Roman"/>
          <w:i/>
          <w:sz w:val="28"/>
          <w:szCs w:val="28"/>
          <w:lang w:val="ru-RU"/>
        </w:rPr>
        <w:t>құрбаны</w:t>
      </w:r>
      <w:proofErr w:type="spellEnd"/>
      <w:r w:rsidR="00E5295E" w:rsidRPr="0086327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E5295E" w:rsidRPr="0086327E">
        <w:rPr>
          <w:rFonts w:ascii="Times New Roman" w:hAnsi="Times New Roman" w:cs="Times New Roman"/>
          <w:i/>
          <w:sz w:val="28"/>
          <w:szCs w:val="28"/>
          <w:lang w:val="ru-RU"/>
        </w:rPr>
        <w:t>болып</w:t>
      </w:r>
      <w:proofErr w:type="spellEnd"/>
      <w:r w:rsidR="00E5295E" w:rsidRPr="0086327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E5295E" w:rsidRPr="0086327E">
        <w:rPr>
          <w:rFonts w:ascii="Times New Roman" w:hAnsi="Times New Roman" w:cs="Times New Roman"/>
          <w:i/>
          <w:sz w:val="28"/>
          <w:szCs w:val="28"/>
          <w:lang w:val="ru-RU"/>
        </w:rPr>
        <w:t>жатады</w:t>
      </w:r>
      <w:proofErr w:type="spellEnd"/>
      <w:r w:rsidR="00E5295E" w:rsidRPr="0086327E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86327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Fingramota.kz </w:t>
      </w:r>
      <w:proofErr w:type="spellStart"/>
      <w:r w:rsidRPr="0086327E">
        <w:rPr>
          <w:rFonts w:ascii="Times New Roman" w:hAnsi="Times New Roman" w:cs="Times New Roman"/>
          <w:i/>
          <w:sz w:val="28"/>
          <w:szCs w:val="28"/>
          <w:lang w:val="ru-RU"/>
        </w:rPr>
        <w:t>негізгі</w:t>
      </w:r>
      <w:proofErr w:type="spellEnd"/>
      <w:r w:rsidRPr="0086327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6327E">
        <w:rPr>
          <w:rFonts w:ascii="Times New Roman" w:hAnsi="Times New Roman" w:cs="Times New Roman"/>
          <w:i/>
          <w:sz w:val="28"/>
          <w:szCs w:val="28"/>
          <w:lang w:val="ru-RU"/>
        </w:rPr>
        <w:t>қауіпсіздік</w:t>
      </w:r>
      <w:proofErr w:type="spellEnd"/>
      <w:r w:rsidRPr="0086327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6327E">
        <w:rPr>
          <w:rFonts w:ascii="Times New Roman" w:hAnsi="Times New Roman" w:cs="Times New Roman"/>
          <w:i/>
          <w:sz w:val="28"/>
          <w:szCs w:val="28"/>
          <w:lang w:val="ru-RU"/>
        </w:rPr>
        <w:t>шараларын</w:t>
      </w:r>
      <w:proofErr w:type="spellEnd"/>
      <w:r w:rsidRPr="0086327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6327E">
        <w:rPr>
          <w:rFonts w:ascii="Times New Roman" w:hAnsi="Times New Roman" w:cs="Times New Roman"/>
          <w:i/>
          <w:sz w:val="28"/>
          <w:szCs w:val="28"/>
          <w:lang w:val="ru-RU"/>
        </w:rPr>
        <w:t>еске</w:t>
      </w:r>
      <w:proofErr w:type="spellEnd"/>
      <w:r w:rsidRPr="0086327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E5295E" w:rsidRPr="0086327E">
        <w:rPr>
          <w:rFonts w:ascii="Times New Roman" w:hAnsi="Times New Roman" w:cs="Times New Roman"/>
          <w:i/>
          <w:sz w:val="28"/>
          <w:szCs w:val="28"/>
          <w:lang w:val="ru-RU"/>
        </w:rPr>
        <w:t>салады</w:t>
      </w:r>
      <w:proofErr w:type="spellEnd"/>
      <w:r w:rsidR="00E5295E" w:rsidRPr="0086327E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86327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14:paraId="34979D7F" w14:textId="31B8434A" w:rsidR="0006180C" w:rsidRPr="0086327E" w:rsidRDefault="00B67AB9" w:rsidP="004F008B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5C783157" wp14:editId="082E83A4">
            <wp:extent cx="6120765" cy="344852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4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44233" w14:textId="14C0DB6E" w:rsidR="004408FB" w:rsidRPr="0086327E" w:rsidRDefault="00126E8B" w:rsidP="004408F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32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Су </w:t>
      </w:r>
      <w:proofErr w:type="spellStart"/>
      <w:r w:rsidRPr="0086327E">
        <w:rPr>
          <w:rFonts w:ascii="Times New Roman" w:hAnsi="Times New Roman" w:cs="Times New Roman"/>
          <w:b/>
          <w:sz w:val="28"/>
          <w:szCs w:val="28"/>
          <w:lang w:val="ru-RU"/>
        </w:rPr>
        <w:t>тасқынынан</w:t>
      </w:r>
      <w:proofErr w:type="spellEnd"/>
      <w:r w:rsidRPr="008632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6327E">
        <w:rPr>
          <w:rFonts w:ascii="Times New Roman" w:hAnsi="Times New Roman" w:cs="Times New Roman"/>
          <w:b/>
          <w:sz w:val="28"/>
          <w:szCs w:val="28"/>
          <w:lang w:val="ru-RU"/>
        </w:rPr>
        <w:t>зардап</w:t>
      </w:r>
      <w:proofErr w:type="spellEnd"/>
      <w:r w:rsidRPr="008632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6327E">
        <w:rPr>
          <w:rFonts w:ascii="Times New Roman" w:hAnsi="Times New Roman" w:cs="Times New Roman"/>
          <w:b/>
          <w:sz w:val="28"/>
          <w:szCs w:val="28"/>
          <w:lang w:val="ru-RU"/>
        </w:rPr>
        <w:t>шеккендерге</w:t>
      </w:r>
      <w:proofErr w:type="spellEnd"/>
      <w:r w:rsidRPr="008632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6327E">
        <w:rPr>
          <w:rFonts w:ascii="Times New Roman" w:hAnsi="Times New Roman" w:cs="Times New Roman"/>
          <w:b/>
          <w:sz w:val="28"/>
          <w:szCs w:val="28"/>
          <w:lang w:val="ru-RU"/>
        </w:rPr>
        <w:t>өтемақы</w:t>
      </w:r>
      <w:proofErr w:type="spellEnd"/>
      <w:r w:rsidRPr="008632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6327E">
        <w:rPr>
          <w:rFonts w:ascii="Times New Roman" w:hAnsi="Times New Roman" w:cs="Times New Roman"/>
          <w:b/>
          <w:sz w:val="28"/>
          <w:szCs w:val="28"/>
          <w:lang w:val="ru-RU"/>
        </w:rPr>
        <w:t>төленіп</w:t>
      </w:r>
      <w:proofErr w:type="spellEnd"/>
      <w:r w:rsidRPr="008632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6327E">
        <w:rPr>
          <w:rFonts w:ascii="Times New Roman" w:hAnsi="Times New Roman" w:cs="Times New Roman"/>
          <w:b/>
          <w:sz w:val="28"/>
          <w:szCs w:val="28"/>
          <w:lang w:val="ru-RU"/>
        </w:rPr>
        <w:t>жатыр</w:t>
      </w:r>
      <w:proofErr w:type="spellEnd"/>
      <w:r w:rsidRPr="008632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6327E">
        <w:rPr>
          <w:rFonts w:ascii="Times New Roman" w:hAnsi="Times New Roman" w:cs="Times New Roman"/>
          <w:b/>
          <w:sz w:val="28"/>
          <w:szCs w:val="28"/>
          <w:lang w:val="ru-RU"/>
        </w:rPr>
        <w:t>ма</w:t>
      </w:r>
      <w:proofErr w:type="spellEnd"/>
      <w:r w:rsidR="004408FB" w:rsidRPr="0086327E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14:paraId="58EC9690" w14:textId="77777777" w:rsidR="004408FB" w:rsidRPr="00541DD3" w:rsidRDefault="004408FB" w:rsidP="004408FB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14:paraId="1D1C2A02" w14:textId="212C990F" w:rsidR="004408FB" w:rsidRPr="00541DD3" w:rsidRDefault="00126E8B" w:rsidP="004408FB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proofErr w:type="spellStart"/>
      <w:r w:rsidRPr="00126E8B">
        <w:rPr>
          <w:rFonts w:ascii="Times New Roman" w:hAnsi="Times New Roman" w:cs="Times New Roman"/>
          <w:sz w:val="28"/>
          <w:szCs w:val="28"/>
          <w:lang w:val="ru-RU"/>
        </w:rPr>
        <w:t>Мемлекет</w:t>
      </w:r>
      <w:proofErr w:type="spellEnd"/>
      <w:r w:rsidRPr="00126E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6E8B">
        <w:rPr>
          <w:rFonts w:ascii="Times New Roman" w:hAnsi="Times New Roman" w:cs="Times New Roman"/>
          <w:sz w:val="28"/>
          <w:szCs w:val="28"/>
          <w:lang w:val="ru-RU"/>
        </w:rPr>
        <w:t>басшысының</w:t>
      </w:r>
      <w:proofErr w:type="spellEnd"/>
      <w:r w:rsidRPr="00126E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6E8B">
        <w:rPr>
          <w:rFonts w:ascii="Times New Roman" w:hAnsi="Times New Roman" w:cs="Times New Roman"/>
          <w:sz w:val="28"/>
          <w:szCs w:val="28"/>
          <w:lang w:val="ru-RU"/>
        </w:rPr>
        <w:t>тапсырмасы</w:t>
      </w:r>
      <w:proofErr w:type="spellEnd"/>
      <w:r w:rsidRPr="00126E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6E8B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126E8B">
        <w:rPr>
          <w:rFonts w:ascii="Times New Roman" w:hAnsi="Times New Roman" w:cs="Times New Roman"/>
          <w:sz w:val="28"/>
          <w:szCs w:val="28"/>
          <w:lang w:val="ru-RU"/>
        </w:rPr>
        <w:t xml:space="preserve"> су </w:t>
      </w:r>
      <w:proofErr w:type="spellStart"/>
      <w:r w:rsidRPr="00126E8B">
        <w:rPr>
          <w:rFonts w:ascii="Times New Roman" w:hAnsi="Times New Roman" w:cs="Times New Roman"/>
          <w:sz w:val="28"/>
          <w:szCs w:val="28"/>
          <w:lang w:val="ru-RU"/>
        </w:rPr>
        <w:t>тасқынынан</w:t>
      </w:r>
      <w:proofErr w:type="spellEnd"/>
      <w:r w:rsidRPr="00126E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6E8B">
        <w:rPr>
          <w:rFonts w:ascii="Times New Roman" w:hAnsi="Times New Roman" w:cs="Times New Roman"/>
          <w:sz w:val="28"/>
          <w:szCs w:val="28"/>
          <w:lang w:val="ru-RU"/>
        </w:rPr>
        <w:t>зардап</w:t>
      </w:r>
      <w:proofErr w:type="spellEnd"/>
      <w:r w:rsidRPr="00126E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6E8B">
        <w:rPr>
          <w:rFonts w:ascii="Times New Roman" w:hAnsi="Times New Roman" w:cs="Times New Roman"/>
          <w:sz w:val="28"/>
          <w:szCs w:val="28"/>
          <w:lang w:val="ru-RU"/>
        </w:rPr>
        <w:t>шеккендер</w:t>
      </w:r>
      <w:proofErr w:type="spellEnd"/>
      <w:r w:rsidRPr="00126E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6E8B">
        <w:rPr>
          <w:rFonts w:ascii="Times New Roman" w:hAnsi="Times New Roman" w:cs="Times New Roman"/>
          <w:sz w:val="28"/>
          <w:szCs w:val="28"/>
          <w:lang w:val="ru-RU"/>
        </w:rPr>
        <w:t>жергілікті</w:t>
      </w:r>
      <w:proofErr w:type="spellEnd"/>
      <w:r w:rsidRPr="00126E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6E8B">
        <w:rPr>
          <w:rFonts w:ascii="Times New Roman" w:hAnsi="Times New Roman" w:cs="Times New Roman"/>
          <w:sz w:val="28"/>
          <w:szCs w:val="28"/>
          <w:lang w:val="ru-RU"/>
        </w:rPr>
        <w:t>атқарушы</w:t>
      </w:r>
      <w:proofErr w:type="spellEnd"/>
      <w:r w:rsidRPr="00126E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6E8B">
        <w:rPr>
          <w:rFonts w:ascii="Times New Roman" w:hAnsi="Times New Roman" w:cs="Times New Roman"/>
          <w:sz w:val="28"/>
          <w:szCs w:val="28"/>
          <w:lang w:val="ru-RU"/>
        </w:rPr>
        <w:t>органдардан</w:t>
      </w:r>
      <w:proofErr w:type="spellEnd"/>
      <w:r w:rsidRPr="00126E8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26E8B">
        <w:rPr>
          <w:rFonts w:ascii="Times New Roman" w:hAnsi="Times New Roman" w:cs="Times New Roman"/>
          <w:sz w:val="28"/>
          <w:szCs w:val="28"/>
          <w:lang w:val="ru-RU"/>
        </w:rPr>
        <w:t>яғни</w:t>
      </w:r>
      <w:proofErr w:type="spellEnd"/>
      <w:r w:rsidRPr="00126E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6E8B">
        <w:rPr>
          <w:rFonts w:ascii="Times New Roman" w:hAnsi="Times New Roman" w:cs="Times New Roman"/>
          <w:sz w:val="28"/>
          <w:szCs w:val="28"/>
          <w:lang w:val="ru-RU"/>
        </w:rPr>
        <w:t>әкімдіктерден</w:t>
      </w:r>
      <w:proofErr w:type="spellEnd"/>
      <w:r w:rsidRPr="00126E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6E8B">
        <w:rPr>
          <w:rFonts w:ascii="Times New Roman" w:hAnsi="Times New Roman" w:cs="Times New Roman"/>
          <w:sz w:val="28"/>
          <w:szCs w:val="28"/>
          <w:lang w:val="ru-RU"/>
        </w:rPr>
        <w:t>біржолғы</w:t>
      </w:r>
      <w:proofErr w:type="spellEnd"/>
      <w:r w:rsidRPr="00126E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6E8B">
        <w:rPr>
          <w:rFonts w:ascii="Times New Roman" w:hAnsi="Times New Roman" w:cs="Times New Roman"/>
          <w:sz w:val="28"/>
          <w:szCs w:val="28"/>
          <w:lang w:val="ru-RU"/>
        </w:rPr>
        <w:t>төлем</w:t>
      </w:r>
      <w:proofErr w:type="spellEnd"/>
      <w:r w:rsidRPr="00126E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6E8B">
        <w:rPr>
          <w:rFonts w:ascii="Times New Roman" w:hAnsi="Times New Roman" w:cs="Times New Roman"/>
          <w:sz w:val="28"/>
          <w:szCs w:val="28"/>
          <w:lang w:val="ru-RU"/>
        </w:rPr>
        <w:t>ала</w:t>
      </w:r>
      <w:r w:rsidR="000F21BB">
        <w:rPr>
          <w:rFonts w:ascii="Times New Roman" w:hAnsi="Times New Roman" w:cs="Times New Roman"/>
          <w:sz w:val="28"/>
          <w:szCs w:val="28"/>
          <w:lang w:val="ru-RU"/>
        </w:rPr>
        <w:t>тын</w:t>
      </w:r>
      <w:proofErr w:type="spellEnd"/>
      <w:r w:rsidR="000F21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21BB">
        <w:rPr>
          <w:rFonts w:ascii="Times New Roman" w:hAnsi="Times New Roman" w:cs="Times New Roman"/>
          <w:sz w:val="28"/>
          <w:szCs w:val="28"/>
          <w:lang w:val="ru-RU"/>
        </w:rPr>
        <w:t>бола</w:t>
      </w:r>
      <w:r w:rsidRPr="00126E8B">
        <w:rPr>
          <w:rFonts w:ascii="Times New Roman" w:hAnsi="Times New Roman" w:cs="Times New Roman"/>
          <w:sz w:val="28"/>
          <w:szCs w:val="28"/>
          <w:lang w:val="ru-RU"/>
        </w:rPr>
        <w:t>ды</w:t>
      </w:r>
      <w:proofErr w:type="spellEnd"/>
      <w:r w:rsidRPr="00126E8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F21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>Төлемдер</w:t>
      </w:r>
      <w:proofErr w:type="spellEnd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>мөлшері</w:t>
      </w:r>
      <w:proofErr w:type="spellEnd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>әр</w:t>
      </w:r>
      <w:proofErr w:type="spellEnd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>өңірде</w:t>
      </w:r>
      <w:proofErr w:type="spellEnd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>келтірілген</w:t>
      </w:r>
      <w:proofErr w:type="spellEnd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>материалдық</w:t>
      </w:r>
      <w:proofErr w:type="spellEnd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>залалды</w:t>
      </w:r>
      <w:proofErr w:type="spellEnd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>есептеу</w:t>
      </w:r>
      <w:proofErr w:type="spellEnd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>құрылған</w:t>
      </w:r>
      <w:proofErr w:type="spellEnd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>арнайы</w:t>
      </w:r>
      <w:proofErr w:type="spellEnd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>комиссиялардың</w:t>
      </w:r>
      <w:proofErr w:type="spellEnd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>шешімі</w:t>
      </w:r>
      <w:proofErr w:type="spellEnd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>белгіленетін</w:t>
      </w:r>
      <w:proofErr w:type="spellEnd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>Ол</w:t>
      </w:r>
      <w:proofErr w:type="spellEnd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21BB">
        <w:rPr>
          <w:rFonts w:ascii="Times New Roman" w:hAnsi="Times New Roman" w:cs="Times New Roman"/>
          <w:sz w:val="28"/>
          <w:szCs w:val="28"/>
          <w:lang w:val="ru-RU"/>
        </w:rPr>
        <w:t xml:space="preserve">су </w:t>
      </w:r>
      <w:proofErr w:type="spellStart"/>
      <w:r w:rsidR="000F21BB">
        <w:rPr>
          <w:rFonts w:ascii="Times New Roman" w:hAnsi="Times New Roman" w:cs="Times New Roman"/>
          <w:sz w:val="28"/>
          <w:szCs w:val="28"/>
          <w:lang w:val="ru-RU"/>
        </w:rPr>
        <w:t>тасқыны</w:t>
      </w:r>
      <w:proofErr w:type="spellEnd"/>
      <w:r w:rsidR="000F21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21BB">
        <w:rPr>
          <w:rFonts w:ascii="Times New Roman" w:hAnsi="Times New Roman" w:cs="Times New Roman"/>
          <w:sz w:val="28"/>
          <w:szCs w:val="28"/>
          <w:lang w:val="ru-RU"/>
        </w:rPr>
        <w:t>салдарынан</w:t>
      </w:r>
      <w:proofErr w:type="spellEnd"/>
      <w:r w:rsidR="000F21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21BB">
        <w:rPr>
          <w:rFonts w:ascii="Times New Roman" w:hAnsi="Times New Roman" w:cs="Times New Roman"/>
          <w:sz w:val="28"/>
          <w:szCs w:val="28"/>
          <w:lang w:val="ru-RU"/>
        </w:rPr>
        <w:t>айырылған</w:t>
      </w:r>
      <w:proofErr w:type="spellEnd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>мүліктің</w:t>
      </w:r>
      <w:proofErr w:type="spellEnd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>тізімдерін</w:t>
      </w:r>
      <w:proofErr w:type="spellEnd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>залалды</w:t>
      </w:r>
      <w:proofErr w:type="spellEnd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>растайтын</w:t>
      </w:r>
      <w:proofErr w:type="spellEnd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 xml:space="preserve"> фото -, </w:t>
      </w:r>
      <w:proofErr w:type="spellStart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>бейнематериалдарды</w:t>
      </w:r>
      <w:proofErr w:type="spellEnd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>жылжымайтын</w:t>
      </w:r>
      <w:proofErr w:type="spellEnd"/>
      <w:r w:rsidR="000F21BB" w:rsidRPr="000F21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21BB" w:rsidRPr="003E1396">
        <w:rPr>
          <w:rFonts w:ascii="Times New Roman" w:hAnsi="Times New Roman" w:cs="Times New Roman"/>
          <w:sz w:val="28"/>
          <w:szCs w:val="28"/>
          <w:lang w:val="ru-RU"/>
        </w:rPr>
        <w:t>мүлік</w:t>
      </w:r>
      <w:proofErr w:type="spellEnd"/>
      <w:r w:rsidR="000F21BB" w:rsidRPr="003E1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21BB" w:rsidRPr="003E1396">
        <w:rPr>
          <w:rFonts w:ascii="Times New Roman" w:hAnsi="Times New Roman" w:cs="Times New Roman"/>
          <w:sz w:val="28"/>
          <w:szCs w:val="28"/>
          <w:lang w:val="ru-RU"/>
        </w:rPr>
        <w:t>объектісін</w:t>
      </w:r>
      <w:proofErr w:type="spellEnd"/>
      <w:r w:rsidR="002B3BE6" w:rsidRPr="003E1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3BE6" w:rsidRPr="003E1396">
        <w:rPr>
          <w:rFonts w:ascii="Times New Roman" w:hAnsi="Times New Roman" w:cs="Times New Roman"/>
          <w:sz w:val="28"/>
          <w:szCs w:val="28"/>
          <w:lang w:val="ru-RU"/>
        </w:rPr>
        <w:t>идентификаттау</w:t>
      </w:r>
      <w:proofErr w:type="spellEnd"/>
      <w:r w:rsidR="002B3BE6" w:rsidRPr="003E1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21BB" w:rsidRPr="003E1396">
        <w:rPr>
          <w:rFonts w:ascii="Times New Roman" w:hAnsi="Times New Roman" w:cs="Times New Roman"/>
          <w:sz w:val="28"/>
          <w:szCs w:val="28"/>
          <w:lang w:val="ru-RU"/>
        </w:rPr>
        <w:t>құжаттарын</w:t>
      </w:r>
      <w:proofErr w:type="spellEnd"/>
      <w:r w:rsidR="000F21BB" w:rsidRPr="003E1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21BB" w:rsidRPr="003E139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0F21BB" w:rsidRPr="003E1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21BB" w:rsidRPr="003E1396"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 w:rsidR="000F21BB" w:rsidRPr="003E1396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="000F21BB" w:rsidRPr="003E1396">
        <w:rPr>
          <w:rFonts w:ascii="Times New Roman" w:hAnsi="Times New Roman" w:cs="Times New Roman"/>
          <w:sz w:val="28"/>
          <w:szCs w:val="28"/>
          <w:lang w:val="ru-RU"/>
        </w:rPr>
        <w:t>құжаттарды</w:t>
      </w:r>
      <w:proofErr w:type="spellEnd"/>
      <w:r w:rsidR="000F21BB" w:rsidRPr="003E1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21BB" w:rsidRPr="003E1396">
        <w:rPr>
          <w:rFonts w:ascii="Times New Roman" w:hAnsi="Times New Roman" w:cs="Times New Roman"/>
          <w:sz w:val="28"/>
          <w:szCs w:val="28"/>
          <w:lang w:val="ru-RU"/>
        </w:rPr>
        <w:t>қоса</w:t>
      </w:r>
      <w:proofErr w:type="spellEnd"/>
      <w:r w:rsidR="000F21BB" w:rsidRPr="003E1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21BB" w:rsidRPr="003E1396">
        <w:rPr>
          <w:rFonts w:ascii="Times New Roman" w:hAnsi="Times New Roman" w:cs="Times New Roman"/>
          <w:sz w:val="28"/>
          <w:szCs w:val="28"/>
          <w:lang w:val="ru-RU"/>
        </w:rPr>
        <w:t>бере</w:t>
      </w:r>
      <w:proofErr w:type="spellEnd"/>
      <w:r w:rsidR="000F21BB" w:rsidRPr="003E1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21BB" w:rsidRPr="003E1396">
        <w:rPr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 w:rsidR="000F21BB" w:rsidRPr="003E139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F21BB" w:rsidRPr="003E1396">
        <w:rPr>
          <w:rFonts w:ascii="Times New Roman" w:hAnsi="Times New Roman" w:cs="Times New Roman"/>
          <w:sz w:val="28"/>
          <w:szCs w:val="28"/>
          <w:lang w:val="ru-RU"/>
        </w:rPr>
        <w:t>әкімдіктерге</w:t>
      </w:r>
      <w:proofErr w:type="spellEnd"/>
      <w:r w:rsidR="000F21BB" w:rsidRPr="003E1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21BB" w:rsidRPr="003E1396">
        <w:rPr>
          <w:rFonts w:ascii="Times New Roman" w:hAnsi="Times New Roman" w:cs="Times New Roman"/>
          <w:sz w:val="28"/>
          <w:szCs w:val="28"/>
          <w:lang w:val="ru-RU"/>
        </w:rPr>
        <w:t>өтінішпен</w:t>
      </w:r>
      <w:proofErr w:type="spellEnd"/>
      <w:r w:rsidR="000F21BB" w:rsidRPr="003E1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21BB" w:rsidRPr="003E1396">
        <w:rPr>
          <w:rFonts w:ascii="Times New Roman" w:hAnsi="Times New Roman" w:cs="Times New Roman"/>
          <w:sz w:val="28"/>
          <w:szCs w:val="28"/>
          <w:lang w:val="ru-RU"/>
        </w:rPr>
        <w:t>жүгіну</w:t>
      </w:r>
      <w:proofErr w:type="spellEnd"/>
      <w:r w:rsidR="000F21BB" w:rsidRPr="003E1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21BB" w:rsidRPr="003E1396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="000F21BB" w:rsidRPr="003E139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0F21BB" w:rsidRPr="003E1396">
        <w:rPr>
          <w:rFonts w:ascii="Times New Roman" w:hAnsi="Times New Roman" w:cs="Times New Roman"/>
          <w:sz w:val="28"/>
          <w:szCs w:val="28"/>
          <w:lang w:val="ru-RU"/>
        </w:rPr>
        <w:t>Өтемақы</w:t>
      </w:r>
      <w:proofErr w:type="spellEnd"/>
      <w:r w:rsidR="000F21BB" w:rsidRPr="003E1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21BB" w:rsidRPr="003E1396">
        <w:rPr>
          <w:rFonts w:ascii="Times New Roman" w:hAnsi="Times New Roman" w:cs="Times New Roman"/>
          <w:sz w:val="28"/>
          <w:szCs w:val="28"/>
          <w:lang w:val="ru-RU"/>
        </w:rPr>
        <w:t>төлеу</w:t>
      </w:r>
      <w:proofErr w:type="spellEnd"/>
      <w:r w:rsidR="000F21BB" w:rsidRPr="003E1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21BB" w:rsidRPr="003E1396">
        <w:rPr>
          <w:rFonts w:ascii="Times New Roman" w:hAnsi="Times New Roman" w:cs="Times New Roman"/>
          <w:sz w:val="28"/>
          <w:szCs w:val="28"/>
          <w:lang w:val="ru-RU"/>
        </w:rPr>
        <w:t>рәсімі</w:t>
      </w:r>
      <w:proofErr w:type="spellEnd"/>
      <w:r w:rsidR="000F21BB" w:rsidRPr="003E1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3BE6" w:rsidRPr="003E1396">
        <w:rPr>
          <w:rFonts w:ascii="Times New Roman" w:hAnsi="Times New Roman" w:cs="Times New Roman"/>
          <w:sz w:val="28"/>
          <w:szCs w:val="28"/>
          <w:lang w:val="ru-RU"/>
        </w:rPr>
        <w:lastRenderedPageBreak/>
        <w:t>жөнінде</w:t>
      </w:r>
      <w:proofErr w:type="spellEnd"/>
      <w:r w:rsidR="002B3BE6" w:rsidRPr="003E1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3BE6" w:rsidRPr="003E1396">
        <w:rPr>
          <w:rFonts w:ascii="Times New Roman" w:hAnsi="Times New Roman" w:cs="Times New Roman"/>
          <w:sz w:val="28"/>
          <w:szCs w:val="28"/>
          <w:lang w:val="ru-RU"/>
        </w:rPr>
        <w:t>неғұрлым</w:t>
      </w:r>
      <w:proofErr w:type="spellEnd"/>
      <w:r w:rsidR="000F21BB" w:rsidRPr="003E1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21BB" w:rsidRPr="003E1396">
        <w:rPr>
          <w:rFonts w:ascii="Times New Roman" w:hAnsi="Times New Roman" w:cs="Times New Roman"/>
          <w:sz w:val="28"/>
          <w:szCs w:val="28"/>
          <w:lang w:val="ru-RU"/>
        </w:rPr>
        <w:t>толық</w:t>
      </w:r>
      <w:proofErr w:type="spellEnd"/>
      <w:r w:rsidR="000F21BB" w:rsidRPr="003E1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21BB" w:rsidRPr="003E1396">
        <w:rPr>
          <w:rFonts w:ascii="Times New Roman" w:hAnsi="Times New Roman" w:cs="Times New Roman"/>
          <w:sz w:val="28"/>
          <w:szCs w:val="28"/>
          <w:lang w:val="ru-RU"/>
        </w:rPr>
        <w:t>ақпаратты</w:t>
      </w:r>
      <w:proofErr w:type="spellEnd"/>
      <w:r w:rsidR="000F21BB" w:rsidRPr="003E1396">
        <w:rPr>
          <w:rFonts w:ascii="Times New Roman" w:hAnsi="Times New Roman" w:cs="Times New Roman"/>
          <w:sz w:val="28"/>
          <w:szCs w:val="28"/>
          <w:lang w:val="ru-RU"/>
        </w:rPr>
        <w:t xml:space="preserve"> тек </w:t>
      </w:r>
      <w:proofErr w:type="spellStart"/>
      <w:r w:rsidR="000F21BB" w:rsidRPr="003E1396">
        <w:rPr>
          <w:rFonts w:ascii="Times New Roman" w:hAnsi="Times New Roman" w:cs="Times New Roman"/>
          <w:sz w:val="28"/>
          <w:szCs w:val="28"/>
          <w:lang w:val="ru-RU"/>
        </w:rPr>
        <w:t>жергілікті</w:t>
      </w:r>
      <w:proofErr w:type="spellEnd"/>
      <w:r w:rsidR="000F21BB" w:rsidRPr="003E1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21BB" w:rsidRPr="003E1396">
        <w:rPr>
          <w:rFonts w:ascii="Times New Roman" w:hAnsi="Times New Roman" w:cs="Times New Roman"/>
          <w:sz w:val="28"/>
          <w:szCs w:val="28"/>
          <w:lang w:val="ru-RU"/>
        </w:rPr>
        <w:t>атқарушы</w:t>
      </w:r>
      <w:proofErr w:type="spellEnd"/>
      <w:r w:rsidR="000F21BB" w:rsidRPr="003E1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21BB" w:rsidRPr="003E1396">
        <w:rPr>
          <w:rFonts w:ascii="Times New Roman" w:hAnsi="Times New Roman" w:cs="Times New Roman"/>
          <w:sz w:val="28"/>
          <w:szCs w:val="28"/>
          <w:lang w:val="ru-RU"/>
        </w:rPr>
        <w:t>органдардан</w:t>
      </w:r>
      <w:proofErr w:type="spellEnd"/>
      <w:r w:rsidR="000F21BB" w:rsidRPr="003E1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21BB" w:rsidRPr="003E1396">
        <w:rPr>
          <w:rFonts w:ascii="Times New Roman" w:hAnsi="Times New Roman" w:cs="Times New Roman"/>
          <w:sz w:val="28"/>
          <w:szCs w:val="28"/>
          <w:lang w:val="ru-RU"/>
        </w:rPr>
        <w:t>алуға</w:t>
      </w:r>
      <w:proofErr w:type="spellEnd"/>
      <w:r w:rsidR="000F21BB" w:rsidRPr="003E1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21BB" w:rsidRPr="003E1396"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 w:rsidR="004408FB" w:rsidRPr="003E139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2133999" w14:textId="77777777" w:rsidR="002B4996" w:rsidRPr="00541DD3" w:rsidRDefault="002B4996" w:rsidP="0006180C">
      <w:pPr>
        <w:jc w:val="both"/>
        <w:rPr>
          <w:rFonts w:ascii="Times New Roman" w:hAnsi="Times New Roman" w:cs="Times New Roman"/>
          <w:i/>
          <w:sz w:val="28"/>
          <w:szCs w:val="28"/>
          <w:highlight w:val="yellow"/>
          <w:lang w:val="ru-RU"/>
        </w:rPr>
      </w:pPr>
    </w:p>
    <w:p w14:paraId="0D82B91D" w14:textId="4A9F3EAC" w:rsidR="002C3B89" w:rsidRDefault="002C3B89" w:rsidP="0055110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2C3B89">
        <w:rPr>
          <w:rFonts w:ascii="Times New Roman" w:hAnsi="Times New Roman" w:cs="Times New Roman"/>
          <w:b/>
          <w:sz w:val="28"/>
          <w:szCs w:val="28"/>
          <w:lang w:val="ru-RU"/>
        </w:rPr>
        <w:t>Қазақстанның</w:t>
      </w:r>
      <w:proofErr w:type="spellEnd"/>
      <w:r w:rsidRPr="002C3B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C3B89">
        <w:rPr>
          <w:rFonts w:ascii="Times New Roman" w:hAnsi="Times New Roman" w:cs="Times New Roman"/>
          <w:b/>
          <w:sz w:val="28"/>
          <w:szCs w:val="28"/>
          <w:lang w:val="ru-RU"/>
        </w:rPr>
        <w:t>барлық</w:t>
      </w:r>
      <w:proofErr w:type="spellEnd"/>
      <w:r w:rsidRPr="002C3B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C3B89">
        <w:rPr>
          <w:rFonts w:ascii="Times New Roman" w:hAnsi="Times New Roman" w:cs="Times New Roman"/>
          <w:b/>
          <w:sz w:val="28"/>
          <w:szCs w:val="28"/>
          <w:lang w:val="ru-RU"/>
        </w:rPr>
        <w:t>азаматтарына</w:t>
      </w:r>
      <w:proofErr w:type="spellEnd"/>
      <w:r w:rsidRPr="002C3B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C3B89">
        <w:rPr>
          <w:rFonts w:ascii="Times New Roman" w:hAnsi="Times New Roman" w:cs="Times New Roman"/>
          <w:b/>
          <w:sz w:val="28"/>
          <w:szCs w:val="28"/>
          <w:lang w:val="ru-RU"/>
        </w:rPr>
        <w:t>банктерден</w:t>
      </w:r>
      <w:proofErr w:type="spellEnd"/>
      <w:r w:rsidRPr="002C3B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C3B89">
        <w:rPr>
          <w:rFonts w:ascii="Times New Roman" w:hAnsi="Times New Roman" w:cs="Times New Roman"/>
          <w:b/>
          <w:sz w:val="28"/>
          <w:szCs w:val="28"/>
          <w:lang w:val="ru-RU"/>
        </w:rPr>
        <w:t>және</w:t>
      </w:r>
      <w:proofErr w:type="spellEnd"/>
      <w:r w:rsidRPr="002C3B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2C3B89">
        <w:rPr>
          <w:rFonts w:ascii="Times New Roman" w:hAnsi="Times New Roman" w:cs="Times New Roman"/>
          <w:b/>
          <w:sz w:val="28"/>
          <w:szCs w:val="28"/>
          <w:lang w:val="ru-RU"/>
        </w:rPr>
        <w:t>ңбек</w:t>
      </w:r>
      <w:proofErr w:type="spellEnd"/>
      <w:r w:rsidRPr="002C3B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C3B89">
        <w:rPr>
          <w:rFonts w:ascii="Times New Roman" w:hAnsi="Times New Roman" w:cs="Times New Roman"/>
          <w:b/>
          <w:sz w:val="28"/>
          <w:szCs w:val="28"/>
          <w:lang w:val="ru-RU"/>
        </w:rPr>
        <w:t>министрлігінен</w:t>
      </w:r>
      <w:proofErr w:type="spellEnd"/>
      <w:r w:rsidRPr="002C3B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Pr="002C3B89">
        <w:rPr>
          <w:rFonts w:ascii="Times New Roman" w:hAnsi="Times New Roman" w:cs="Times New Roman"/>
          <w:b/>
          <w:sz w:val="28"/>
          <w:szCs w:val="28"/>
          <w:lang w:val="ru-RU"/>
        </w:rPr>
        <w:t>өтемақы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Pr="002C3B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C3B89">
        <w:rPr>
          <w:rFonts w:ascii="Times New Roman" w:hAnsi="Times New Roman" w:cs="Times New Roman"/>
          <w:b/>
          <w:sz w:val="28"/>
          <w:szCs w:val="28"/>
          <w:lang w:val="ru-RU"/>
        </w:rPr>
        <w:t>төле</w:t>
      </w:r>
      <w:r w:rsidR="003E1396">
        <w:rPr>
          <w:rFonts w:ascii="Times New Roman" w:hAnsi="Times New Roman" w:cs="Times New Roman"/>
          <w:b/>
          <w:sz w:val="28"/>
          <w:szCs w:val="28"/>
          <w:lang w:val="ru-RU"/>
        </w:rPr>
        <w:t>неді</w:t>
      </w:r>
      <w:proofErr w:type="spellEnd"/>
    </w:p>
    <w:p w14:paraId="1AE88F76" w14:textId="77777777" w:rsidR="00187F33" w:rsidRPr="00541DD3" w:rsidRDefault="00187F33" w:rsidP="00551100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14:paraId="26912832" w14:textId="41944A6D" w:rsidR="002C3B89" w:rsidRDefault="002C3B89" w:rsidP="00377F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C3B89">
        <w:rPr>
          <w:rFonts w:ascii="Times New Roman" w:hAnsi="Times New Roman" w:cs="Times New Roman"/>
          <w:sz w:val="28"/>
          <w:szCs w:val="28"/>
          <w:lang w:val="ru-RU"/>
        </w:rPr>
        <w:t>Жалған</w:t>
      </w:r>
      <w:proofErr w:type="spellEnd"/>
      <w:r w:rsidRPr="002C3B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3B89">
        <w:rPr>
          <w:rFonts w:ascii="Times New Roman" w:hAnsi="Times New Roman" w:cs="Times New Roman"/>
          <w:sz w:val="28"/>
          <w:szCs w:val="28"/>
          <w:lang w:val="ru-RU"/>
        </w:rPr>
        <w:t>хабарландырулар</w:t>
      </w:r>
      <w:r w:rsidR="008C6A57">
        <w:rPr>
          <w:rFonts w:ascii="Times New Roman" w:hAnsi="Times New Roman" w:cs="Times New Roman"/>
          <w:sz w:val="28"/>
          <w:szCs w:val="28"/>
          <w:lang w:val="ru-RU"/>
        </w:rPr>
        <w:t>ды</w:t>
      </w:r>
      <w:proofErr w:type="spellEnd"/>
      <w:r w:rsidR="008C6A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6A57">
        <w:rPr>
          <w:rFonts w:ascii="Times New Roman" w:hAnsi="Times New Roman" w:cs="Times New Roman"/>
          <w:sz w:val="28"/>
          <w:szCs w:val="28"/>
          <w:lang w:val="ru-RU"/>
        </w:rPr>
        <w:t>барынша</w:t>
      </w:r>
      <w:proofErr w:type="spellEnd"/>
      <w:r w:rsidR="008C6A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6A57">
        <w:rPr>
          <w:rFonts w:ascii="Times New Roman" w:hAnsi="Times New Roman" w:cs="Times New Roman"/>
          <w:sz w:val="28"/>
          <w:szCs w:val="28"/>
          <w:lang w:val="ru-RU"/>
        </w:rPr>
        <w:t>шынайы</w:t>
      </w:r>
      <w:proofErr w:type="spellEnd"/>
      <w:r w:rsidR="008C6A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6A57">
        <w:rPr>
          <w:rFonts w:ascii="Times New Roman" w:hAnsi="Times New Roman" w:cs="Times New Roman"/>
          <w:sz w:val="28"/>
          <w:szCs w:val="28"/>
          <w:lang w:val="ru-RU"/>
        </w:rPr>
        <w:t>етіп</w:t>
      </w:r>
      <w:proofErr w:type="spellEnd"/>
      <w:r w:rsidR="008C6A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6A57">
        <w:rPr>
          <w:rFonts w:ascii="Times New Roman" w:hAnsi="Times New Roman" w:cs="Times New Roman"/>
          <w:sz w:val="28"/>
          <w:szCs w:val="28"/>
          <w:lang w:val="ru-RU"/>
        </w:rPr>
        <w:t>көрсету</w:t>
      </w:r>
      <w:proofErr w:type="spellEnd"/>
      <w:r w:rsidR="008C6A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3B89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2C3B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3B89">
        <w:rPr>
          <w:rFonts w:ascii="Times New Roman" w:hAnsi="Times New Roman" w:cs="Times New Roman"/>
          <w:sz w:val="28"/>
          <w:szCs w:val="28"/>
          <w:lang w:val="ru-RU"/>
        </w:rPr>
        <w:t>қылмыскерлер</w:t>
      </w:r>
      <w:proofErr w:type="spellEnd"/>
      <w:r w:rsidRPr="002C3B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3B89">
        <w:rPr>
          <w:rFonts w:ascii="Times New Roman" w:hAnsi="Times New Roman" w:cs="Times New Roman"/>
          <w:sz w:val="28"/>
          <w:szCs w:val="28"/>
          <w:lang w:val="ru-RU"/>
        </w:rPr>
        <w:t>қазақстандық</w:t>
      </w:r>
      <w:proofErr w:type="spellEnd"/>
      <w:r w:rsidRPr="002C3B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3B89">
        <w:rPr>
          <w:rFonts w:ascii="Times New Roman" w:hAnsi="Times New Roman" w:cs="Times New Roman"/>
          <w:sz w:val="28"/>
          <w:szCs w:val="28"/>
          <w:lang w:val="ru-RU"/>
        </w:rPr>
        <w:t>банктер</w:t>
      </w:r>
      <w:proofErr w:type="spellEnd"/>
      <w:r w:rsidRPr="002C3B89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2C3B89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2C3B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3B89">
        <w:rPr>
          <w:rFonts w:ascii="Times New Roman" w:hAnsi="Times New Roman" w:cs="Times New Roman"/>
          <w:sz w:val="28"/>
          <w:szCs w:val="28"/>
          <w:lang w:val="ru-RU"/>
        </w:rPr>
        <w:t>органдардың</w:t>
      </w:r>
      <w:proofErr w:type="spellEnd"/>
      <w:r w:rsidRPr="002C3B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C3B89">
        <w:rPr>
          <w:rFonts w:ascii="Times New Roman" w:hAnsi="Times New Roman" w:cs="Times New Roman"/>
          <w:sz w:val="28"/>
          <w:szCs w:val="28"/>
          <w:lang w:val="ru-RU"/>
        </w:rPr>
        <w:t>ат</w:t>
      </w:r>
      <w:r w:rsidR="008C6A57">
        <w:rPr>
          <w:rFonts w:ascii="Times New Roman" w:hAnsi="Times New Roman" w:cs="Times New Roman"/>
          <w:sz w:val="28"/>
          <w:szCs w:val="28"/>
          <w:lang w:val="ru-RU"/>
        </w:rPr>
        <w:t>ауларын</w:t>
      </w:r>
      <w:proofErr w:type="spellEnd"/>
      <w:r w:rsidR="008C6A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3B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3B89">
        <w:rPr>
          <w:rFonts w:ascii="Times New Roman" w:hAnsi="Times New Roman" w:cs="Times New Roman"/>
          <w:sz w:val="28"/>
          <w:szCs w:val="28"/>
          <w:lang w:val="ru-RU"/>
        </w:rPr>
        <w:t>пайдаланады</w:t>
      </w:r>
      <w:proofErr w:type="spellEnd"/>
      <w:proofErr w:type="gramEnd"/>
      <w:r w:rsidRPr="002C3B8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C3B89">
        <w:rPr>
          <w:rFonts w:ascii="Times New Roman" w:hAnsi="Times New Roman" w:cs="Times New Roman"/>
          <w:sz w:val="28"/>
          <w:szCs w:val="28"/>
          <w:lang w:val="ru-RU"/>
        </w:rPr>
        <w:t>Мысалы</w:t>
      </w:r>
      <w:proofErr w:type="spellEnd"/>
      <w:r w:rsidRPr="002C3B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C3B89">
        <w:rPr>
          <w:rFonts w:ascii="Times New Roman" w:hAnsi="Times New Roman" w:cs="Times New Roman"/>
          <w:sz w:val="28"/>
          <w:szCs w:val="28"/>
          <w:lang w:val="ru-RU"/>
        </w:rPr>
        <w:t>соңғы</w:t>
      </w:r>
      <w:proofErr w:type="spellEnd"/>
      <w:r w:rsidRPr="002C3B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3B89">
        <w:rPr>
          <w:rFonts w:ascii="Times New Roman" w:hAnsi="Times New Roman" w:cs="Times New Roman"/>
          <w:sz w:val="28"/>
          <w:szCs w:val="28"/>
          <w:lang w:val="ru-RU"/>
        </w:rPr>
        <w:t>аптада</w:t>
      </w:r>
      <w:proofErr w:type="spellEnd"/>
      <w:r w:rsidRPr="002C3B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3B89">
        <w:rPr>
          <w:rFonts w:ascii="Times New Roman" w:hAnsi="Times New Roman" w:cs="Times New Roman"/>
          <w:sz w:val="28"/>
          <w:szCs w:val="28"/>
          <w:lang w:val="ru-RU"/>
        </w:rPr>
        <w:t>Facebook</w:t>
      </w:r>
      <w:proofErr w:type="spellEnd"/>
      <w:r w:rsidRPr="002C3B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C3B89">
        <w:rPr>
          <w:rFonts w:ascii="Times New Roman" w:hAnsi="Times New Roman" w:cs="Times New Roman"/>
          <w:sz w:val="28"/>
          <w:szCs w:val="28"/>
          <w:lang w:val="ru-RU"/>
        </w:rPr>
        <w:t>Instagram</w:t>
      </w:r>
      <w:proofErr w:type="spellEnd"/>
      <w:r w:rsidRPr="002C3B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C3B89">
        <w:rPr>
          <w:rFonts w:ascii="Times New Roman" w:hAnsi="Times New Roman" w:cs="Times New Roman"/>
          <w:sz w:val="28"/>
          <w:szCs w:val="28"/>
          <w:lang w:val="ru-RU"/>
        </w:rPr>
        <w:t>Telegram</w:t>
      </w:r>
      <w:proofErr w:type="spellEnd"/>
      <w:r w:rsidRPr="002C3B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3B89">
        <w:rPr>
          <w:rFonts w:ascii="Times New Roman" w:hAnsi="Times New Roman" w:cs="Times New Roman"/>
          <w:sz w:val="28"/>
          <w:szCs w:val="28"/>
          <w:lang w:val="ru-RU"/>
        </w:rPr>
        <w:t>әлеуметтік</w:t>
      </w:r>
      <w:proofErr w:type="spellEnd"/>
      <w:r w:rsidRPr="002C3B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3B89">
        <w:rPr>
          <w:rFonts w:ascii="Times New Roman" w:hAnsi="Times New Roman" w:cs="Times New Roman"/>
          <w:sz w:val="28"/>
          <w:szCs w:val="28"/>
          <w:lang w:val="ru-RU"/>
        </w:rPr>
        <w:t>желілерінде</w:t>
      </w:r>
      <w:proofErr w:type="spellEnd"/>
      <w:r w:rsidRPr="002C3B89">
        <w:rPr>
          <w:rFonts w:ascii="Times New Roman" w:hAnsi="Times New Roman" w:cs="Times New Roman"/>
          <w:sz w:val="28"/>
          <w:szCs w:val="28"/>
          <w:lang w:val="ru-RU"/>
        </w:rPr>
        <w:t xml:space="preserve"> ҚР </w:t>
      </w:r>
      <w:proofErr w:type="spellStart"/>
      <w:r w:rsidRPr="002C3B89">
        <w:rPr>
          <w:rFonts w:ascii="Times New Roman" w:hAnsi="Times New Roman" w:cs="Times New Roman"/>
          <w:sz w:val="28"/>
          <w:szCs w:val="28"/>
          <w:lang w:val="ru-RU"/>
        </w:rPr>
        <w:t>Еңбек</w:t>
      </w:r>
      <w:proofErr w:type="spellEnd"/>
      <w:r w:rsidRPr="002C3B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3B8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2C3B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3B89">
        <w:rPr>
          <w:rFonts w:ascii="Times New Roman" w:hAnsi="Times New Roman" w:cs="Times New Roman"/>
          <w:sz w:val="28"/>
          <w:szCs w:val="28"/>
          <w:lang w:val="ru-RU"/>
        </w:rPr>
        <w:t>әлеуметтік</w:t>
      </w:r>
      <w:proofErr w:type="spellEnd"/>
      <w:r w:rsidRPr="002C3B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3B89">
        <w:rPr>
          <w:rFonts w:ascii="Times New Roman" w:hAnsi="Times New Roman" w:cs="Times New Roman"/>
          <w:sz w:val="28"/>
          <w:szCs w:val="28"/>
          <w:lang w:val="ru-RU"/>
        </w:rPr>
        <w:t>қорғау</w:t>
      </w:r>
      <w:proofErr w:type="spellEnd"/>
      <w:r w:rsidRPr="002C3B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3B89">
        <w:rPr>
          <w:rFonts w:ascii="Times New Roman" w:hAnsi="Times New Roman" w:cs="Times New Roman"/>
          <w:sz w:val="28"/>
          <w:szCs w:val="28"/>
          <w:lang w:val="ru-RU"/>
        </w:rPr>
        <w:t>министрлігінің</w:t>
      </w:r>
      <w:proofErr w:type="spellEnd"/>
      <w:r w:rsidRPr="002C3B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3B89">
        <w:rPr>
          <w:rFonts w:ascii="Times New Roman" w:hAnsi="Times New Roman" w:cs="Times New Roman"/>
          <w:sz w:val="28"/>
          <w:szCs w:val="28"/>
          <w:lang w:val="ru-RU"/>
        </w:rPr>
        <w:t>Халық</w:t>
      </w:r>
      <w:proofErr w:type="spellEnd"/>
      <w:r w:rsidRPr="002C3B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3B89">
        <w:rPr>
          <w:rFonts w:ascii="Times New Roman" w:hAnsi="Times New Roman" w:cs="Times New Roman"/>
          <w:sz w:val="28"/>
          <w:szCs w:val="28"/>
          <w:lang w:val="ru-RU"/>
        </w:rPr>
        <w:t>банк</w:t>
      </w:r>
      <w:r w:rsidR="008C6A57">
        <w:rPr>
          <w:rFonts w:ascii="Times New Roman" w:hAnsi="Times New Roman" w:cs="Times New Roman"/>
          <w:sz w:val="28"/>
          <w:szCs w:val="28"/>
          <w:lang w:val="ru-RU"/>
        </w:rPr>
        <w:t>пен</w:t>
      </w:r>
      <w:proofErr w:type="spellEnd"/>
      <w:r w:rsidRPr="002C3B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3B89">
        <w:rPr>
          <w:rFonts w:ascii="Times New Roman" w:hAnsi="Times New Roman" w:cs="Times New Roman"/>
          <w:sz w:val="28"/>
          <w:szCs w:val="28"/>
          <w:lang w:val="ru-RU"/>
        </w:rPr>
        <w:t>бірлесіп</w:t>
      </w:r>
      <w:proofErr w:type="spellEnd"/>
      <w:r w:rsidRPr="002C3B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3B89">
        <w:rPr>
          <w:rFonts w:ascii="Times New Roman" w:hAnsi="Times New Roman" w:cs="Times New Roman"/>
          <w:sz w:val="28"/>
          <w:szCs w:val="28"/>
          <w:lang w:val="ru-RU"/>
        </w:rPr>
        <w:t>өтемақы</w:t>
      </w:r>
      <w:proofErr w:type="spellEnd"/>
      <w:r w:rsidRPr="002C3B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3B89">
        <w:rPr>
          <w:rFonts w:ascii="Times New Roman" w:hAnsi="Times New Roman" w:cs="Times New Roman"/>
          <w:sz w:val="28"/>
          <w:szCs w:val="28"/>
          <w:lang w:val="ru-RU"/>
        </w:rPr>
        <w:t>төле</w:t>
      </w:r>
      <w:r w:rsidR="008C6A57">
        <w:rPr>
          <w:rFonts w:ascii="Times New Roman" w:hAnsi="Times New Roman" w:cs="Times New Roman"/>
          <w:sz w:val="28"/>
          <w:szCs w:val="28"/>
          <w:lang w:val="ru-RU"/>
        </w:rPr>
        <w:t>йтіні</w:t>
      </w:r>
      <w:proofErr w:type="spellEnd"/>
      <w:r w:rsidRPr="002C3B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C3B89">
        <w:rPr>
          <w:rFonts w:ascii="Times New Roman" w:hAnsi="Times New Roman" w:cs="Times New Roman"/>
          <w:sz w:val="28"/>
          <w:szCs w:val="28"/>
          <w:lang w:val="ru-RU"/>
        </w:rPr>
        <w:t>сондай-ақ</w:t>
      </w:r>
      <w:proofErr w:type="spellEnd"/>
      <w:r w:rsidRPr="002C3B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6A57">
        <w:rPr>
          <w:rFonts w:ascii="Times New Roman" w:hAnsi="Times New Roman" w:cs="Times New Roman"/>
          <w:sz w:val="28"/>
          <w:szCs w:val="28"/>
          <w:lang w:val="ru-RU"/>
        </w:rPr>
        <w:t>Қ</w:t>
      </w:r>
      <w:r w:rsidRPr="002C3B89">
        <w:rPr>
          <w:rFonts w:ascii="Times New Roman" w:hAnsi="Times New Roman" w:cs="Times New Roman"/>
          <w:sz w:val="28"/>
          <w:szCs w:val="28"/>
          <w:lang w:val="ru-RU"/>
        </w:rPr>
        <w:t>аржы</w:t>
      </w:r>
      <w:proofErr w:type="spellEnd"/>
      <w:r w:rsidRPr="002C3B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6A57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2C3B89">
        <w:rPr>
          <w:rFonts w:ascii="Times New Roman" w:hAnsi="Times New Roman" w:cs="Times New Roman"/>
          <w:sz w:val="28"/>
          <w:szCs w:val="28"/>
          <w:lang w:val="ru-RU"/>
        </w:rPr>
        <w:t>инистрлігінің</w:t>
      </w:r>
      <w:proofErr w:type="spellEnd"/>
      <w:r w:rsidRPr="002C3B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3B89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Pr="002C3B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3B89">
        <w:rPr>
          <w:rFonts w:ascii="Times New Roman" w:hAnsi="Times New Roman" w:cs="Times New Roman"/>
          <w:sz w:val="28"/>
          <w:szCs w:val="28"/>
          <w:lang w:val="ru-RU"/>
        </w:rPr>
        <w:t>қаулысы</w:t>
      </w:r>
      <w:proofErr w:type="spellEnd"/>
      <w:r w:rsidRPr="002C3B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3B89">
        <w:rPr>
          <w:rFonts w:ascii="Times New Roman" w:hAnsi="Times New Roman" w:cs="Times New Roman"/>
          <w:sz w:val="28"/>
          <w:szCs w:val="28"/>
          <w:lang w:val="ru-RU"/>
        </w:rPr>
        <w:t>шы</w:t>
      </w:r>
      <w:r w:rsidR="00E45829">
        <w:rPr>
          <w:rFonts w:ascii="Times New Roman" w:hAnsi="Times New Roman" w:cs="Times New Roman"/>
          <w:sz w:val="28"/>
          <w:szCs w:val="28"/>
          <w:lang w:val="ru-RU"/>
        </w:rPr>
        <w:t>ққаны</w:t>
      </w:r>
      <w:proofErr w:type="spellEnd"/>
      <w:r w:rsidR="00E458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45829">
        <w:rPr>
          <w:rFonts w:ascii="Times New Roman" w:hAnsi="Times New Roman" w:cs="Times New Roman"/>
          <w:sz w:val="28"/>
          <w:szCs w:val="28"/>
          <w:lang w:val="ru-RU"/>
        </w:rPr>
        <w:t>жөнінде</w:t>
      </w:r>
      <w:proofErr w:type="spellEnd"/>
      <w:r w:rsidR="00E458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3B89">
        <w:rPr>
          <w:rFonts w:ascii="Times New Roman" w:hAnsi="Times New Roman" w:cs="Times New Roman"/>
          <w:sz w:val="28"/>
          <w:szCs w:val="28"/>
          <w:lang w:val="ru-RU"/>
        </w:rPr>
        <w:t>хабарламалар</w:t>
      </w:r>
      <w:proofErr w:type="spellEnd"/>
      <w:r w:rsidRPr="002C3B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3B89">
        <w:rPr>
          <w:rFonts w:ascii="Times New Roman" w:hAnsi="Times New Roman" w:cs="Times New Roman"/>
          <w:sz w:val="28"/>
          <w:szCs w:val="28"/>
          <w:lang w:val="ru-RU"/>
        </w:rPr>
        <w:t>жариялан</w:t>
      </w:r>
      <w:r w:rsidR="00E45829">
        <w:rPr>
          <w:rFonts w:ascii="Times New Roman" w:hAnsi="Times New Roman" w:cs="Times New Roman"/>
          <w:sz w:val="28"/>
          <w:szCs w:val="28"/>
          <w:lang w:val="ru-RU"/>
        </w:rPr>
        <w:t>уда</w:t>
      </w:r>
      <w:proofErr w:type="spellEnd"/>
      <w:r w:rsidR="00E4582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E45829">
        <w:rPr>
          <w:rFonts w:ascii="Times New Roman" w:hAnsi="Times New Roman" w:cs="Times New Roman"/>
          <w:sz w:val="28"/>
          <w:szCs w:val="28"/>
          <w:lang w:val="ru-RU"/>
        </w:rPr>
        <w:t>Вижуалда</w:t>
      </w:r>
      <w:proofErr w:type="spellEnd"/>
      <w:r w:rsidR="00E458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3B89">
        <w:rPr>
          <w:rFonts w:ascii="Times New Roman" w:hAnsi="Times New Roman" w:cs="Times New Roman"/>
          <w:sz w:val="28"/>
          <w:szCs w:val="28"/>
          <w:lang w:val="ru-RU"/>
        </w:rPr>
        <w:t>ұйымдардың</w:t>
      </w:r>
      <w:proofErr w:type="spellEnd"/>
      <w:r w:rsidRPr="002C3B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3B89">
        <w:rPr>
          <w:rFonts w:ascii="Times New Roman" w:hAnsi="Times New Roman" w:cs="Times New Roman"/>
          <w:sz w:val="28"/>
          <w:szCs w:val="28"/>
          <w:lang w:val="ru-RU"/>
        </w:rPr>
        <w:t>логотиптері</w:t>
      </w:r>
      <w:proofErr w:type="spellEnd"/>
      <w:r w:rsidRPr="002C3B89">
        <w:rPr>
          <w:rFonts w:ascii="Times New Roman" w:hAnsi="Times New Roman" w:cs="Times New Roman"/>
          <w:sz w:val="28"/>
          <w:szCs w:val="28"/>
          <w:lang w:val="ru-RU"/>
        </w:rPr>
        <w:t xml:space="preserve"> мен брендбук </w:t>
      </w:r>
      <w:proofErr w:type="spellStart"/>
      <w:r w:rsidRPr="002C3B89">
        <w:rPr>
          <w:rFonts w:ascii="Times New Roman" w:hAnsi="Times New Roman" w:cs="Times New Roman"/>
          <w:sz w:val="28"/>
          <w:szCs w:val="28"/>
          <w:lang w:val="ru-RU"/>
        </w:rPr>
        <w:t>элементтері</w:t>
      </w:r>
      <w:proofErr w:type="spellEnd"/>
      <w:r w:rsidRPr="002C3B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C3B89">
        <w:rPr>
          <w:rFonts w:ascii="Times New Roman" w:hAnsi="Times New Roman" w:cs="Times New Roman"/>
          <w:sz w:val="28"/>
          <w:szCs w:val="28"/>
          <w:lang w:val="ru-RU"/>
        </w:rPr>
        <w:t>сондай-ақ</w:t>
      </w:r>
      <w:proofErr w:type="spellEnd"/>
      <w:r w:rsidRPr="002C3B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3B89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2C3B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3B89">
        <w:rPr>
          <w:rFonts w:ascii="Times New Roman" w:hAnsi="Times New Roman" w:cs="Times New Roman"/>
          <w:sz w:val="28"/>
          <w:szCs w:val="28"/>
          <w:lang w:val="ru-RU"/>
        </w:rPr>
        <w:t>Республикасының</w:t>
      </w:r>
      <w:proofErr w:type="spellEnd"/>
      <w:r w:rsidRPr="002C3B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3B89">
        <w:rPr>
          <w:rFonts w:ascii="Times New Roman" w:hAnsi="Times New Roman" w:cs="Times New Roman"/>
          <w:sz w:val="28"/>
          <w:szCs w:val="28"/>
          <w:lang w:val="ru-RU"/>
        </w:rPr>
        <w:t>елтаңбасы</w:t>
      </w:r>
      <w:proofErr w:type="spellEnd"/>
      <w:r w:rsidRPr="002C3B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3B89">
        <w:rPr>
          <w:rFonts w:ascii="Times New Roman" w:hAnsi="Times New Roman" w:cs="Times New Roman"/>
          <w:sz w:val="28"/>
          <w:szCs w:val="28"/>
          <w:lang w:val="ru-RU"/>
        </w:rPr>
        <w:t>пайдаланылады</w:t>
      </w:r>
      <w:proofErr w:type="spellEnd"/>
      <w:r w:rsidRPr="002C3B8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F66DA7A" w14:textId="70F80B71" w:rsidR="00B62716" w:rsidRDefault="00B67AB9" w:rsidP="00B67AB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216E">
        <w:rPr>
          <w:noProof/>
        </w:rPr>
        <w:drawing>
          <wp:anchor distT="0" distB="0" distL="114300" distR="114300" simplePos="0" relativeHeight="251660288" behindDoc="1" locked="0" layoutInCell="1" allowOverlap="1" wp14:anchorId="70ED0471" wp14:editId="3EDC7BA0">
            <wp:simplePos x="0" y="0"/>
            <wp:positionH relativeFrom="column">
              <wp:posOffset>3162300</wp:posOffset>
            </wp:positionH>
            <wp:positionV relativeFrom="paragraph">
              <wp:posOffset>173990</wp:posOffset>
            </wp:positionV>
            <wp:extent cx="2484755" cy="3596640"/>
            <wp:effectExtent l="133350" t="114300" r="125095" b="156210"/>
            <wp:wrapTight wrapText="bothSides">
              <wp:wrapPolygon edited="0">
                <wp:start x="-994" y="-686"/>
                <wp:lineTo x="-1159" y="21508"/>
                <wp:lineTo x="-828" y="22424"/>
                <wp:lineTo x="22191" y="22424"/>
                <wp:lineTo x="22522" y="21508"/>
                <wp:lineTo x="22356" y="-686"/>
                <wp:lineTo x="-994" y="-686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35966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216E">
        <w:rPr>
          <w:noProof/>
        </w:rPr>
        <w:drawing>
          <wp:anchor distT="0" distB="0" distL="114300" distR="114300" simplePos="0" relativeHeight="251659264" behindDoc="1" locked="0" layoutInCell="1" allowOverlap="1" wp14:anchorId="2F6696BD" wp14:editId="1578F959">
            <wp:simplePos x="0" y="0"/>
            <wp:positionH relativeFrom="column">
              <wp:posOffset>190500</wp:posOffset>
            </wp:positionH>
            <wp:positionV relativeFrom="paragraph">
              <wp:posOffset>202565</wp:posOffset>
            </wp:positionV>
            <wp:extent cx="2729230" cy="3543300"/>
            <wp:effectExtent l="133350" t="114300" r="147320" b="171450"/>
            <wp:wrapTight wrapText="bothSides">
              <wp:wrapPolygon edited="0">
                <wp:start x="-905" y="-697"/>
                <wp:lineTo x="-1055" y="21600"/>
                <wp:lineTo x="-603" y="22529"/>
                <wp:lineTo x="22012" y="22529"/>
                <wp:lineTo x="22615" y="21832"/>
                <wp:lineTo x="22615" y="1394"/>
                <wp:lineTo x="22314" y="-697"/>
                <wp:lineTo x="-905" y="-697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3543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8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BFC24C8" w14:textId="1587CC82" w:rsidR="00015834" w:rsidRPr="0073258C" w:rsidRDefault="00015834" w:rsidP="0001583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Алаяқтар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адамдарды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жаңылыстыру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әр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жарнама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постының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астында</w:t>
      </w:r>
      <w:proofErr w:type="spellEnd"/>
      <w:r w:rsidRPr="0073258C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Жедел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төлем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рақмет</w:t>
      </w:r>
      <w:proofErr w:type="spellEnd"/>
      <w:r w:rsidRPr="0073258C">
        <w:rPr>
          <w:rFonts w:ascii="Times New Roman" w:hAnsi="Times New Roman" w:cs="Times New Roman"/>
          <w:sz w:val="28"/>
          <w:szCs w:val="28"/>
          <w:lang w:val="ru-RU"/>
        </w:rPr>
        <w:t>», 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Сома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күні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түседі</w:t>
      </w:r>
      <w:proofErr w:type="spellEnd"/>
      <w:r w:rsidRPr="0073258C"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Өтінімдерді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шұғыл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беріңіз</w:t>
      </w:r>
      <w:proofErr w:type="spellEnd"/>
      <w:r w:rsidRPr="0073258C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деген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мәтінімен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боттар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түсіндермелерін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орналастырады</w:t>
      </w:r>
      <w:proofErr w:type="spellEnd"/>
      <w:r w:rsidRPr="0073258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31BE7D8" w14:textId="0F42D38E" w:rsidR="00015834" w:rsidRPr="0073258C" w:rsidRDefault="00015834" w:rsidP="0001583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Алаяқтардың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басты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мақсаты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258C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азаматтардың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Толық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өтемақымды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тексеру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дегенді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басып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фишингтік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сілтемелерге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өтуін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мәжбүрлеу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Одан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кейін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пайдаланушы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алаяқтық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сайтқа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тап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сайтта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ақша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тіркеу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ұсынылады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Ал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ЖСН,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банктік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карталардың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деректемелері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3258C">
        <w:rPr>
          <w:rFonts w:ascii="Times New Roman" w:hAnsi="Times New Roman" w:cs="Times New Roman"/>
          <w:sz w:val="28"/>
          <w:szCs w:val="28"/>
          <w:lang w:val="ru-RU"/>
        </w:rPr>
        <w:t xml:space="preserve"> SMS</w:t>
      </w:r>
      <w:proofErr w:type="gramEnd"/>
      <w:r w:rsidRPr="0073258C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хабарлама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сияқты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дербес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деректер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енгізу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 w:rsidRPr="0073258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09A257A" w14:textId="505349E0" w:rsidR="00015834" w:rsidRPr="0073258C" w:rsidRDefault="00015834" w:rsidP="0001583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Азамат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талапты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қалай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орындайды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солай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деректері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автоматты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түрде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алаяқтардың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қолына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түседі</w:t>
      </w:r>
      <w:proofErr w:type="spellEnd"/>
      <w:r w:rsidRPr="0073258C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Қаскүнемдер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құрбандарының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шоттарындағы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бүкіл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ақша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қаражатын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алуы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мүмкін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бөгдеге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кредит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ресімдеуі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мүмкін</w:t>
      </w:r>
      <w:proofErr w:type="spellEnd"/>
      <w:r w:rsidRPr="0073258C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Сондай-ақ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күмәнді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сайттарға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өткеннен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кейін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хакерлік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шабуылға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тап болу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тәуекелі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бар,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пайдаланушының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құрылғысына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шпиондық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бағдарламалар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орнатуға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негізделеді</w:t>
      </w:r>
      <w:proofErr w:type="spellEnd"/>
      <w:r w:rsidRPr="0073258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Алаяқтар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қосымша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258C">
        <w:rPr>
          <w:rFonts w:ascii="Times New Roman" w:hAnsi="Times New Roman" w:cs="Times New Roman"/>
          <w:sz w:val="28"/>
          <w:szCs w:val="28"/>
          <w:lang w:val="ru-RU"/>
        </w:rPr>
        <w:t>онлайн-</w:t>
      </w:r>
      <w:proofErr w:type="spellStart"/>
      <w:r w:rsidRPr="0073258C">
        <w:rPr>
          <w:rFonts w:ascii="Times New Roman" w:hAnsi="Times New Roman" w:cs="Times New Roman"/>
          <w:sz w:val="28"/>
          <w:szCs w:val="28"/>
          <w:lang w:val="ru-RU"/>
        </w:rPr>
        <w:t>банкинг</w:t>
      </w:r>
      <w:r>
        <w:rPr>
          <w:rFonts w:ascii="Times New Roman" w:hAnsi="Times New Roman" w:cs="Times New Roman"/>
          <w:sz w:val="28"/>
          <w:szCs w:val="28"/>
          <w:lang w:val="ru-RU"/>
        </w:rPr>
        <w:t>ке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құпия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ақпаратқа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қол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жеткізе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алады</w:t>
      </w:r>
      <w:proofErr w:type="spellEnd"/>
      <w:r w:rsidRPr="0073258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0EA0215" w14:textId="69EF9FC9" w:rsidR="00545941" w:rsidRDefault="00015834" w:rsidP="0001583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өтірігін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атынан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жалған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ақпарат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таратқан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ұйымға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жүгіне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білуге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 w:rsidRPr="0073258C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Мысалы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еңбек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халықты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әлеуметтік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қорғау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министрлігі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фейкке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хабарламада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көрсетілген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сілмете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қаскүнемдердің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пайдаланушының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деректерін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тәсілі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табылады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хабарлап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жедел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қойды</w:t>
      </w:r>
      <w:proofErr w:type="spellEnd"/>
      <w:r w:rsidRPr="0073258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қолдаудың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тиесілі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шаралары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ресми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ақпарат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258C">
        <w:rPr>
          <w:rFonts w:ascii="Times New Roman" w:hAnsi="Times New Roman" w:cs="Times New Roman"/>
          <w:sz w:val="28"/>
          <w:szCs w:val="28"/>
          <w:lang w:val="ru-RU"/>
        </w:rPr>
        <w:t>1414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нөмірінен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258C">
        <w:rPr>
          <w:rFonts w:ascii="Times New Roman" w:hAnsi="Times New Roman" w:cs="Times New Roman"/>
          <w:sz w:val="28"/>
          <w:szCs w:val="28"/>
        </w:rPr>
        <w:t>SMS</w:t>
      </w:r>
      <w:r w:rsidRPr="0073258C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хабарламалар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ғана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таратылады</w:t>
      </w:r>
      <w:proofErr w:type="spellEnd"/>
      <w:r w:rsidRPr="0073258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Азаматтарды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ресми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дерекөздеріне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ғана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сенуге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шақырамыз</w:t>
      </w:r>
      <w:proofErr w:type="spellEnd"/>
      <w:r w:rsidRPr="0073258C">
        <w:rPr>
          <w:rFonts w:ascii="Times New Roman" w:hAnsi="Times New Roman" w:cs="Times New Roman"/>
          <w:sz w:val="28"/>
          <w:szCs w:val="28"/>
          <w:lang w:val="ru-RU"/>
        </w:rPr>
        <w:t xml:space="preserve">»,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атап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өтті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ведомство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өкілдері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ресми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релизде</w:t>
      </w:r>
      <w:proofErr w:type="spellEnd"/>
      <w:r w:rsidR="0054594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9C353A9" w14:textId="77777777" w:rsidR="00620644" w:rsidRPr="003C3199" w:rsidRDefault="00620644" w:rsidP="0062064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3199">
        <w:rPr>
          <w:rFonts w:ascii="Times New Roman" w:hAnsi="Times New Roman" w:cs="Times New Roman"/>
          <w:sz w:val="28"/>
          <w:szCs w:val="28"/>
          <w:lang w:val="kk-KZ"/>
        </w:rPr>
        <w:t xml:space="preserve">Алаяқтар кез-келген нөмірлерді, оның ішінде төрт таңбалы нөмірлерді қолдан жасай алатындығын есте ұстаған жөн, сондықтан ұйымдардың жедел желілерінің нөмірін терген кезде ешқандай жағдайда SMS-хабарлама арқылы жіберілетін нөмір бойынша қайта қоңырау шалуға немесе сілтемелерге өтуге болмайды.  </w:t>
      </w:r>
    </w:p>
    <w:p w14:paraId="656D65FD" w14:textId="77777777" w:rsidR="00620644" w:rsidRPr="003C3199" w:rsidRDefault="00620644" w:rsidP="0062064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0EE94D2" w14:textId="77777777" w:rsidR="00620644" w:rsidRPr="003C3199" w:rsidRDefault="00620644" w:rsidP="00620644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3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Тағы қандай қауіпсіздік ережелерін білу керек? </w:t>
      </w:r>
    </w:p>
    <w:p w14:paraId="4BD00412" w14:textId="77777777" w:rsidR="00620644" w:rsidRPr="003C3199" w:rsidRDefault="00620644" w:rsidP="00620644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63900D5" w14:textId="77777777" w:rsidR="00620644" w:rsidRPr="003C3199" w:rsidRDefault="00620644" w:rsidP="00620644">
      <w:pPr>
        <w:pStyle w:val="a4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3199">
        <w:rPr>
          <w:rFonts w:ascii="Times New Roman" w:hAnsi="Times New Roman" w:cs="Times New Roman"/>
          <w:sz w:val="28"/>
          <w:szCs w:val="28"/>
          <w:lang w:val="kk-KZ"/>
        </w:rPr>
        <w:t xml:space="preserve">Әрқашан банктің, мемлекеттік органдардың ресми сайттарынан төлемдер туралы ақпаратты тексеріп жүріңіз. </w:t>
      </w:r>
    </w:p>
    <w:p w14:paraId="53E19A22" w14:textId="77777777" w:rsidR="00620644" w:rsidRPr="003C3199" w:rsidRDefault="00620644" w:rsidP="00620644">
      <w:pPr>
        <w:pStyle w:val="a4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3199">
        <w:rPr>
          <w:rFonts w:ascii="Times New Roman" w:hAnsi="Times New Roman" w:cs="Times New Roman"/>
          <w:sz w:val="28"/>
          <w:szCs w:val="28"/>
          <w:lang w:val="kk-KZ"/>
        </w:rPr>
        <w:t>Өзіңіздің жеке және банктік деректеріңізді, әсіресе картаның арғы бетіндегі үш санды және оның жарамдылық мерзімін жарияламаңыз.</w:t>
      </w:r>
    </w:p>
    <w:p w14:paraId="10E2F162" w14:textId="77777777" w:rsidR="00620644" w:rsidRPr="003C3199" w:rsidRDefault="00620644" w:rsidP="00620644">
      <w:pPr>
        <w:pStyle w:val="a4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3199">
        <w:rPr>
          <w:rFonts w:ascii="Times New Roman" w:hAnsi="Times New Roman" w:cs="Times New Roman"/>
          <w:sz w:val="28"/>
          <w:szCs w:val="28"/>
          <w:lang w:val="kk-KZ"/>
        </w:rPr>
        <w:t xml:space="preserve">Ақша туралы сөз қозғайтын бейтаныс адамдардың қоңыраулары мен хабарламаларына сенбеңіз. </w:t>
      </w:r>
    </w:p>
    <w:p w14:paraId="6D52E6B5" w14:textId="77777777" w:rsidR="00620644" w:rsidRPr="003C3199" w:rsidRDefault="00620644" w:rsidP="00620644">
      <w:pPr>
        <w:pStyle w:val="a4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3199">
        <w:rPr>
          <w:rFonts w:ascii="Times New Roman" w:hAnsi="Times New Roman" w:cs="Times New Roman"/>
          <w:sz w:val="28"/>
          <w:szCs w:val="28"/>
          <w:lang w:val="kk-KZ"/>
        </w:rPr>
        <w:t xml:space="preserve">Картаңыздың 3D-Secure функциясын </w:t>
      </w:r>
      <w:proofErr w:type="spellStart"/>
      <w:r w:rsidRPr="003C3199">
        <w:rPr>
          <w:rFonts w:ascii="Times New Roman" w:hAnsi="Times New Roman" w:cs="Times New Roman"/>
          <w:sz w:val="28"/>
          <w:szCs w:val="28"/>
          <w:lang w:val="kk-KZ"/>
        </w:rPr>
        <w:t>өшірмеңіз</w:t>
      </w:r>
      <w:proofErr w:type="spellEnd"/>
      <w:r w:rsidRPr="003C319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2069B11B" w14:textId="77777777" w:rsidR="00620644" w:rsidRPr="003C3199" w:rsidRDefault="00620644" w:rsidP="00620644">
      <w:pPr>
        <w:pStyle w:val="a4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3199">
        <w:rPr>
          <w:rFonts w:ascii="Times New Roman" w:hAnsi="Times New Roman" w:cs="Times New Roman"/>
          <w:sz w:val="28"/>
          <w:szCs w:val="28"/>
          <w:lang w:val="kk-KZ"/>
        </w:rPr>
        <w:t xml:space="preserve">Барлық транзакцияларды көріп отыру үшін мобильді қосымшадағы SMS- және </w:t>
      </w:r>
      <w:proofErr w:type="spellStart"/>
      <w:r w:rsidRPr="003C3199">
        <w:rPr>
          <w:rFonts w:ascii="Times New Roman" w:hAnsi="Times New Roman" w:cs="Times New Roman"/>
          <w:sz w:val="28"/>
          <w:szCs w:val="28"/>
          <w:lang w:val="kk-KZ"/>
        </w:rPr>
        <w:t>push</w:t>
      </w:r>
      <w:proofErr w:type="spellEnd"/>
      <w:r w:rsidRPr="003C3199">
        <w:rPr>
          <w:rFonts w:ascii="Times New Roman" w:hAnsi="Times New Roman" w:cs="Times New Roman"/>
          <w:sz w:val="28"/>
          <w:szCs w:val="28"/>
          <w:lang w:val="kk-KZ"/>
        </w:rPr>
        <w:t xml:space="preserve">-хабарламаларды қосып қойыңыз. </w:t>
      </w:r>
    </w:p>
    <w:p w14:paraId="11BC1C52" w14:textId="77777777" w:rsidR="00620644" w:rsidRPr="003C3199" w:rsidRDefault="00620644" w:rsidP="00620644">
      <w:pPr>
        <w:pStyle w:val="a4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3199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Электрондық поштаға және </w:t>
      </w:r>
      <w:proofErr w:type="spellStart"/>
      <w:r w:rsidRPr="003C3199">
        <w:rPr>
          <w:rFonts w:ascii="Times New Roman" w:hAnsi="Times New Roman" w:cs="Times New Roman"/>
          <w:sz w:val="28"/>
          <w:szCs w:val="28"/>
          <w:lang w:val="kk-KZ"/>
        </w:rPr>
        <w:t>мессенджерлерге</w:t>
      </w:r>
      <w:proofErr w:type="spellEnd"/>
      <w:r w:rsidRPr="003C3199">
        <w:rPr>
          <w:rFonts w:ascii="Times New Roman" w:hAnsi="Times New Roman" w:cs="Times New Roman"/>
          <w:sz w:val="28"/>
          <w:szCs w:val="28"/>
          <w:lang w:val="kk-KZ"/>
        </w:rPr>
        <w:t xml:space="preserve"> жіберілген қоса берілген белгісіз файлдарды ашпаңыз.  </w:t>
      </w:r>
    </w:p>
    <w:p w14:paraId="78974283" w14:textId="77777777" w:rsidR="00620644" w:rsidRPr="003C3199" w:rsidRDefault="00620644" w:rsidP="00620644">
      <w:pPr>
        <w:pStyle w:val="a4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3199">
        <w:rPr>
          <w:rFonts w:ascii="Times New Roman" w:hAnsi="Times New Roman" w:cs="Times New Roman"/>
          <w:sz w:val="28"/>
          <w:szCs w:val="28"/>
          <w:lang w:val="kk-KZ"/>
        </w:rPr>
        <w:t xml:space="preserve">Алаяқтардың сайттарына өтуге мүмкіндік бермейтін вирусқа қарсы сенімді бағдарламаны орнату қажет.  </w:t>
      </w:r>
    </w:p>
    <w:p w14:paraId="5DDF9BCA" w14:textId="77777777" w:rsidR="00620644" w:rsidRPr="003C3199" w:rsidRDefault="00620644" w:rsidP="00620644">
      <w:pPr>
        <w:pStyle w:val="a4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3199">
        <w:rPr>
          <w:rFonts w:ascii="Times New Roman" w:hAnsi="Times New Roman" w:cs="Times New Roman"/>
          <w:sz w:val="28"/>
          <w:szCs w:val="28"/>
          <w:lang w:val="kk-KZ"/>
        </w:rPr>
        <w:t xml:space="preserve">Ақшалай қаражат тоналған жағдайда, құқық қорғау органдарына өтінішпен жүгініңіз.  </w:t>
      </w:r>
    </w:p>
    <w:p w14:paraId="66688C7E" w14:textId="77777777" w:rsidR="00620644" w:rsidRPr="003C3199" w:rsidRDefault="00620644" w:rsidP="0062064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A88676A" w14:textId="53E29E21" w:rsidR="00EE6EDA" w:rsidRPr="00620644" w:rsidRDefault="00620644" w:rsidP="00620644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C3199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Өзіңізге, жақындарыңызға қамқорлық жасаңы</w:t>
      </w:r>
      <w:r w:rsidRPr="00620644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з және қаржылық сауаттылығыңызды </w:t>
      </w:r>
      <w:hyperlink r:id="rId9" w:history="1">
        <w:r w:rsidRPr="00620644">
          <w:rPr>
            <w:rStyle w:val="a3"/>
            <w:rFonts w:ascii="Times New Roman" w:hAnsi="Times New Roman" w:cs="Times New Roman"/>
            <w:b/>
            <w:bCs/>
            <w:i/>
            <w:iCs/>
            <w:sz w:val="28"/>
            <w:szCs w:val="28"/>
            <w:lang w:val="kk-KZ"/>
          </w:rPr>
          <w:t>Fingramota.kz</w:t>
        </w:r>
      </w:hyperlink>
      <w:r w:rsidRPr="00620644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-пен  бірге арттырыңыз</w:t>
      </w:r>
      <w:r w:rsidR="00EE6EDA" w:rsidRPr="00620644">
        <w:rPr>
          <w:rFonts w:ascii="Times New Roman" w:hAnsi="Times New Roman" w:cs="Times New Roman"/>
          <w:b/>
          <w:i/>
          <w:sz w:val="28"/>
          <w:szCs w:val="28"/>
          <w:lang w:val="kk-KZ"/>
        </w:rPr>
        <w:t>!</w:t>
      </w:r>
    </w:p>
    <w:p w14:paraId="433B297B" w14:textId="77777777" w:rsidR="008E3E6E" w:rsidRPr="00620644" w:rsidRDefault="008E3E6E" w:rsidP="002F43D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FB31F36" w14:textId="77777777" w:rsidR="008E3E6E" w:rsidRPr="00620644" w:rsidRDefault="008E3E6E" w:rsidP="002F43D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E3E6E" w:rsidRPr="00620644" w:rsidSect="00B063A7">
      <w:pgSz w:w="11906" w:h="16838"/>
      <w:pgMar w:top="1134" w:right="1133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E73B9"/>
    <w:multiLevelType w:val="hybridMultilevel"/>
    <w:tmpl w:val="AB1863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A507954"/>
    <w:multiLevelType w:val="hybridMultilevel"/>
    <w:tmpl w:val="80DC1486"/>
    <w:lvl w:ilvl="0" w:tplc="3540266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94C3104"/>
    <w:multiLevelType w:val="hybridMultilevel"/>
    <w:tmpl w:val="29AC2B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5CB5144"/>
    <w:multiLevelType w:val="hybridMultilevel"/>
    <w:tmpl w:val="24A8C360"/>
    <w:lvl w:ilvl="0" w:tplc="DEFE42D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7530683"/>
    <w:multiLevelType w:val="hybridMultilevel"/>
    <w:tmpl w:val="E65267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44875CB"/>
    <w:rsid w:val="00012314"/>
    <w:rsid w:val="00015834"/>
    <w:rsid w:val="00022C3B"/>
    <w:rsid w:val="000438CF"/>
    <w:rsid w:val="00053BE4"/>
    <w:rsid w:val="00056FEC"/>
    <w:rsid w:val="0006180C"/>
    <w:rsid w:val="0007202E"/>
    <w:rsid w:val="00076190"/>
    <w:rsid w:val="00083F6F"/>
    <w:rsid w:val="000846C4"/>
    <w:rsid w:val="00086EEA"/>
    <w:rsid w:val="000907E7"/>
    <w:rsid w:val="000B64DE"/>
    <w:rsid w:val="000C6E5F"/>
    <w:rsid w:val="000D06EF"/>
    <w:rsid w:val="000E51A5"/>
    <w:rsid w:val="000E761B"/>
    <w:rsid w:val="000F21BB"/>
    <w:rsid w:val="00110C5B"/>
    <w:rsid w:val="0011706A"/>
    <w:rsid w:val="00125DB0"/>
    <w:rsid w:val="00126E8B"/>
    <w:rsid w:val="00187F33"/>
    <w:rsid w:val="0019101F"/>
    <w:rsid w:val="001B1129"/>
    <w:rsid w:val="001C0FDB"/>
    <w:rsid w:val="002139AF"/>
    <w:rsid w:val="0021693A"/>
    <w:rsid w:val="002205C1"/>
    <w:rsid w:val="00220D89"/>
    <w:rsid w:val="002467D3"/>
    <w:rsid w:val="00247964"/>
    <w:rsid w:val="002926BC"/>
    <w:rsid w:val="002A30B3"/>
    <w:rsid w:val="002B3BE6"/>
    <w:rsid w:val="002B4996"/>
    <w:rsid w:val="002B7B1A"/>
    <w:rsid w:val="002C3B89"/>
    <w:rsid w:val="002E549B"/>
    <w:rsid w:val="002F43D8"/>
    <w:rsid w:val="003026B1"/>
    <w:rsid w:val="00365378"/>
    <w:rsid w:val="00377F53"/>
    <w:rsid w:val="00393FF5"/>
    <w:rsid w:val="003B0712"/>
    <w:rsid w:val="003B3592"/>
    <w:rsid w:val="003C73D2"/>
    <w:rsid w:val="003E1396"/>
    <w:rsid w:val="004175AD"/>
    <w:rsid w:val="00423F74"/>
    <w:rsid w:val="004267CD"/>
    <w:rsid w:val="00430A35"/>
    <w:rsid w:val="00433B52"/>
    <w:rsid w:val="004408FB"/>
    <w:rsid w:val="00453B6C"/>
    <w:rsid w:val="00465578"/>
    <w:rsid w:val="00497FAF"/>
    <w:rsid w:val="004A0CF0"/>
    <w:rsid w:val="004E0697"/>
    <w:rsid w:val="004E70DC"/>
    <w:rsid w:val="004F008B"/>
    <w:rsid w:val="00502EEB"/>
    <w:rsid w:val="00541DD3"/>
    <w:rsid w:val="00543105"/>
    <w:rsid w:val="00545941"/>
    <w:rsid w:val="0055060A"/>
    <w:rsid w:val="00551100"/>
    <w:rsid w:val="00564104"/>
    <w:rsid w:val="00575100"/>
    <w:rsid w:val="00585CC2"/>
    <w:rsid w:val="00593D43"/>
    <w:rsid w:val="005B28C6"/>
    <w:rsid w:val="005E1918"/>
    <w:rsid w:val="005F1A54"/>
    <w:rsid w:val="0060743D"/>
    <w:rsid w:val="00610616"/>
    <w:rsid w:val="00617422"/>
    <w:rsid w:val="00620644"/>
    <w:rsid w:val="00634256"/>
    <w:rsid w:val="00642A50"/>
    <w:rsid w:val="00666DD6"/>
    <w:rsid w:val="006731D5"/>
    <w:rsid w:val="00683547"/>
    <w:rsid w:val="00710F02"/>
    <w:rsid w:val="00732811"/>
    <w:rsid w:val="00742392"/>
    <w:rsid w:val="00774BA3"/>
    <w:rsid w:val="007A035C"/>
    <w:rsid w:val="007D5165"/>
    <w:rsid w:val="00835C1F"/>
    <w:rsid w:val="0086327E"/>
    <w:rsid w:val="008672FD"/>
    <w:rsid w:val="00867B95"/>
    <w:rsid w:val="00890655"/>
    <w:rsid w:val="00896D61"/>
    <w:rsid w:val="008C6A57"/>
    <w:rsid w:val="008E3E6E"/>
    <w:rsid w:val="008E4199"/>
    <w:rsid w:val="0094264D"/>
    <w:rsid w:val="009768C4"/>
    <w:rsid w:val="0099330A"/>
    <w:rsid w:val="009A0760"/>
    <w:rsid w:val="009A0D77"/>
    <w:rsid w:val="009B0609"/>
    <w:rsid w:val="009C0648"/>
    <w:rsid w:val="009E41C4"/>
    <w:rsid w:val="009E5926"/>
    <w:rsid w:val="00A00113"/>
    <w:rsid w:val="00A0673A"/>
    <w:rsid w:val="00A24BAF"/>
    <w:rsid w:val="00A274AD"/>
    <w:rsid w:val="00A373B2"/>
    <w:rsid w:val="00A41323"/>
    <w:rsid w:val="00A72925"/>
    <w:rsid w:val="00A856CC"/>
    <w:rsid w:val="00A925EC"/>
    <w:rsid w:val="00A940E6"/>
    <w:rsid w:val="00A968A6"/>
    <w:rsid w:val="00AF2328"/>
    <w:rsid w:val="00AF4ED3"/>
    <w:rsid w:val="00B063A7"/>
    <w:rsid w:val="00B10673"/>
    <w:rsid w:val="00B2422C"/>
    <w:rsid w:val="00B52153"/>
    <w:rsid w:val="00B62716"/>
    <w:rsid w:val="00B659DC"/>
    <w:rsid w:val="00B67AB9"/>
    <w:rsid w:val="00BD25AD"/>
    <w:rsid w:val="00BF41D7"/>
    <w:rsid w:val="00C009AC"/>
    <w:rsid w:val="00C21373"/>
    <w:rsid w:val="00C33948"/>
    <w:rsid w:val="00C40CCB"/>
    <w:rsid w:val="00C44A94"/>
    <w:rsid w:val="00C604B2"/>
    <w:rsid w:val="00C60C62"/>
    <w:rsid w:val="00C73CDA"/>
    <w:rsid w:val="00C91909"/>
    <w:rsid w:val="00C97AC1"/>
    <w:rsid w:val="00CA3051"/>
    <w:rsid w:val="00D3216E"/>
    <w:rsid w:val="00D66756"/>
    <w:rsid w:val="00DA6C79"/>
    <w:rsid w:val="00DE40CB"/>
    <w:rsid w:val="00E3446C"/>
    <w:rsid w:val="00E3488F"/>
    <w:rsid w:val="00E45829"/>
    <w:rsid w:val="00E5295E"/>
    <w:rsid w:val="00EB5544"/>
    <w:rsid w:val="00EE6EDA"/>
    <w:rsid w:val="00EE70EB"/>
    <w:rsid w:val="00EE78D8"/>
    <w:rsid w:val="00F12F1F"/>
    <w:rsid w:val="00F22816"/>
    <w:rsid w:val="00F22C07"/>
    <w:rsid w:val="00F2364C"/>
    <w:rsid w:val="00F539E9"/>
    <w:rsid w:val="00F713EB"/>
    <w:rsid w:val="00F81A18"/>
    <w:rsid w:val="00FA49DA"/>
    <w:rsid w:val="00FC2D65"/>
    <w:rsid w:val="00FE2E66"/>
    <w:rsid w:val="02644ADC"/>
    <w:rsid w:val="06E77061"/>
    <w:rsid w:val="12737BA4"/>
    <w:rsid w:val="2A1B7DD9"/>
    <w:rsid w:val="30640BF5"/>
    <w:rsid w:val="3ACA17C0"/>
    <w:rsid w:val="4A525DC2"/>
    <w:rsid w:val="4E0F19B8"/>
    <w:rsid w:val="544875CB"/>
    <w:rsid w:val="68BB3FAD"/>
    <w:rsid w:val="6F89280C"/>
    <w:rsid w:val="7DAE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819CE"/>
  <w15:docId w15:val="{B2F8F549-50CC-4894-99DA-11136042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List Paragraph"/>
    <w:basedOn w:val="a"/>
    <w:uiPriority w:val="99"/>
    <w:rsid w:val="000C6E5F"/>
    <w:pPr>
      <w:ind w:left="720"/>
      <w:contextualSpacing/>
    </w:pPr>
  </w:style>
  <w:style w:type="paragraph" w:styleId="a5">
    <w:name w:val="Balloon Text"/>
    <w:basedOn w:val="a"/>
    <w:link w:val="a6"/>
    <w:rsid w:val="00B242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B2422C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a7">
    <w:name w:val="annotation reference"/>
    <w:basedOn w:val="a0"/>
    <w:rsid w:val="005F1A54"/>
    <w:rPr>
      <w:sz w:val="16"/>
      <w:szCs w:val="16"/>
    </w:rPr>
  </w:style>
  <w:style w:type="paragraph" w:styleId="a8">
    <w:name w:val="annotation text"/>
    <w:basedOn w:val="a"/>
    <w:link w:val="a9"/>
    <w:rsid w:val="005F1A54"/>
  </w:style>
  <w:style w:type="character" w:customStyle="1" w:styleId="a9">
    <w:name w:val="Текст примечания Знак"/>
    <w:basedOn w:val="a0"/>
    <w:link w:val="a8"/>
    <w:rsid w:val="005F1A54"/>
    <w:rPr>
      <w:rFonts w:asciiTheme="minorHAnsi" w:eastAsiaTheme="minorEastAsia" w:hAnsiTheme="minorHAnsi" w:cstheme="minorBidi"/>
      <w:lang w:val="en-US" w:eastAsia="zh-CN"/>
    </w:rPr>
  </w:style>
  <w:style w:type="paragraph" w:styleId="aa">
    <w:name w:val="annotation subject"/>
    <w:basedOn w:val="a8"/>
    <w:next w:val="a8"/>
    <w:link w:val="ab"/>
    <w:rsid w:val="005F1A54"/>
    <w:rPr>
      <w:b/>
      <w:bCs/>
    </w:rPr>
  </w:style>
  <w:style w:type="character" w:customStyle="1" w:styleId="ab">
    <w:name w:val="Тема примечания Знак"/>
    <w:basedOn w:val="a9"/>
    <w:link w:val="aa"/>
    <w:rsid w:val="005F1A54"/>
    <w:rPr>
      <w:rFonts w:asciiTheme="minorHAnsi" w:eastAsiaTheme="minorEastAsia" w:hAnsiTheme="minorHAnsi" w:cstheme="minorBidi"/>
      <w:b/>
      <w:bCs/>
      <w:lang w:val="en-US" w:eastAsia="zh-CN"/>
    </w:rPr>
  </w:style>
  <w:style w:type="table" w:styleId="ac">
    <w:name w:val="Table Grid"/>
    <w:basedOn w:val="a1"/>
    <w:rsid w:val="002B7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ingramota.kz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Мұхамед Бағдатұлы</cp:lastModifiedBy>
  <cp:revision>5</cp:revision>
  <cp:lastPrinted>2024-02-13T08:41:00Z</cp:lastPrinted>
  <dcterms:created xsi:type="dcterms:W3CDTF">2024-04-09T05:40:00Z</dcterms:created>
  <dcterms:modified xsi:type="dcterms:W3CDTF">2024-04-09T06:14:00Z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23C31EA8C8894FEE9FAB871B271EA5A7</vt:lpwstr>
  </property>
</Properties>
</file>